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default"/>
          <w:b/>
          <w:bCs/>
          <w:sz w:val="32"/>
          <w:szCs w:val="32"/>
          <w:lang w:eastAsia="zh-Hans"/>
        </w:rPr>
        <w:t>《</w:t>
      </w:r>
      <w:r>
        <w:rPr>
          <w:rFonts w:hint="eastAsia"/>
          <w:b/>
          <w:bCs/>
          <w:sz w:val="32"/>
          <w:szCs w:val="32"/>
          <w:lang w:val="en-US" w:eastAsia="zh-Hans"/>
        </w:rPr>
        <w:t>清平乐</w:t>
      </w:r>
      <w:r>
        <w:rPr>
          <w:rFonts w:hint="default"/>
          <w:b/>
          <w:bCs/>
          <w:sz w:val="32"/>
          <w:szCs w:val="32"/>
          <w:lang w:eastAsia="zh-Hans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Hans"/>
        </w:rPr>
        <w:t>村居</w:t>
      </w:r>
      <w:r>
        <w:rPr>
          <w:rFonts w:hint="default"/>
          <w:b/>
          <w:bCs/>
          <w:sz w:val="32"/>
          <w:szCs w:val="32"/>
          <w:lang w:eastAsia="zh-Hans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溧城中心小学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赵瑜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1.自学生字，了解“吴音”，理解“相媚好、亡赖、卧剥”。有感情地朗读课文，背诵课文。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2.借助插图读懂课文，描绘村居画面。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3.在多层次的诵读、想象、拓展中，感受乡村生活的和谐美好，体悟词人对这种安宁生活的向往，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以及忧国忧民的思想感情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教学过程：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一、导入新课，了解词的概念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今天我们学习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辛弃疾的</w:t>
      </w:r>
      <w:r>
        <w:rPr>
          <w:rFonts w:hint="eastAsia" w:ascii="宋体" w:hAnsi="宋体" w:eastAsia="宋体" w:cs="宋体"/>
          <w:sz w:val="24"/>
          <w:szCs w:val="24"/>
        </w:rPr>
        <w:t>一首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《清平乐 村居》（板书）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读题目正音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清平乐</w:t>
      </w:r>
      <w:r>
        <w:rPr>
          <w:rFonts w:hint="eastAsia" w:ascii="宋体" w:hAnsi="宋体" w:eastAsia="宋体" w:cs="宋体"/>
          <w:sz w:val="24"/>
          <w:szCs w:val="24"/>
        </w:rPr>
        <w:t xml:space="preserve">yuè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村居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.了解词的题目构成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题目似乎不一样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清平乐是词牌名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村居是题目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间隔号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读的时候要稍作停顿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再读课题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间隔号的左边是这首词的词牌名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词牌名，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决定着词的格式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节奏和韵律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古人给词配上乐，词便能唱出来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②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词牌名的右边才是这首词的题目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村居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是什么意思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在乡村的居所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乡村生活。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③你还知道哪些词牌名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水调歌头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满江红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那么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辛弃疾笔下的乡村生活究竟是怎样的呢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让我们到词中去一探究竟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请同学们打开课文纸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按你自己的节奏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读词三遍吧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初读诗词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正音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亡赖、剥莲蓬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①亡赖：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读“无赖”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，[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今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]：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无赖在现在指什么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？[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古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]：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在这首词里指的是“调皮可爱”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②剥莲蓬：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bo剥莲蓬peng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42545</wp:posOffset>
                </wp:positionV>
                <wp:extent cx="76200" cy="95250"/>
                <wp:effectExtent l="9525" t="17145" r="15875" b="14605"/>
                <wp:wrapNone/>
                <wp:docPr id="1" name="流程图: 摘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3605" y="3626485"/>
                          <a:ext cx="76200" cy="952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-7.4pt;margin-top:3.35pt;height:7.5pt;width:6pt;z-index:251659264;v-text-anchor:middle;mso-width-relative:page;mso-height-relative:page;" fillcolor="#5B9BD5 [3204]" filled="t" stroked="t" coordsize="21600,21600" o:gfxdata="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pLXaG2AAAAAcBAAAPAAAAAAAAAAEAIAAAACIAAABkcnMvZG93&#10;bnJldi54bWxQSwECFAAUAAAACACHTuJAgy7cL6sCAAA0BQAADgAAAAAAAAABACAAAAAnAQAAZHJz&#10;L2Uyb0RvYy54bWxQSwUGAAAAAAYABgBZAQAARA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表示把外皮去掉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读bao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比如剥香蕉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剥橘子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剥莲蓬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52070</wp:posOffset>
                </wp:positionV>
                <wp:extent cx="76200" cy="95250"/>
                <wp:effectExtent l="9525" t="17145" r="15875" b="14605"/>
                <wp:wrapNone/>
                <wp:docPr id="3" name="流程图: 摘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-7.3pt;margin-top:4.1pt;height:7.5pt;width:6pt;z-index:251660288;v-text-anchor:middle;mso-width-relative:page;mso-height-relative:page;" fillcolor="#5B9BD5 [3204]" filled="t" stroked="t" coordsize="21600,21600" o:gfxdata="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7fWGL1wAAAAcBAAAPAAAAAAAAAAEAIAAAACIAAABkcnMvZG93bnJldi54bWxQSwECFAAU&#10;AAAACACHTuJA3S9kv50CAAApBQAADgAAAAAAAAABACAAAAAm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为什么在这里读“剥bo”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在很多古诗词中保留了方言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在这首词当中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翁媪说的是吴音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吴音中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bao读bo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不信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你用溧阳话读读看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剥香蕉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剥橘子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剥莲蓬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词里还藏着方言呢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46355</wp:posOffset>
                </wp:positionV>
                <wp:extent cx="76200" cy="95250"/>
                <wp:effectExtent l="9525" t="17145" r="15875" b="14605"/>
                <wp:wrapNone/>
                <wp:docPr id="4" name="流程图: 摘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-7.15pt;margin-top:3.65pt;height:7.5pt;width:6pt;z-index:251661312;v-text-anchor:middle;mso-width-relative:page;mso-height-relative:page;" fillcolor="#5B9BD5 [3204]" filled="t" stroked="t" coordsize="21600,21600" o:gfxdata="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+67rndYAAAAHAQAADwAAAAAAAAABACAAAAAiAAAAZHJzL2Rvd25yZXYueG1sUEsBAhQAFAAA&#10;AAgAh07iQMR03WWcAgAAKQUAAA4AAAAAAAAAAQAgAAAAJQEAAGRycy9lMm9Eb2MueG1sUEsFBgAA&#10;AAAGAAYAWQEAADM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书写生字剥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写字的口诀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短横短小不挨边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立刀旁竖勾要有力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53975</wp:posOffset>
                </wp:positionV>
                <wp:extent cx="76200" cy="95250"/>
                <wp:effectExtent l="9525" t="17145" r="15875" b="14605"/>
                <wp:wrapNone/>
                <wp:docPr id="2" name="流程图: 摘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-7.05pt;margin-top:4.25pt;height:7.5pt;width:6pt;z-index:251666432;v-text-anchor:middle;mso-width-relative:page;mso-height-relative:page;" fillcolor="#5B9BD5 [3204]" filled="t" stroked="t" coordsize="21600,21600" o:gfxdata="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FT43B2AAAAAcBAAAPAAAAAAAAAAEAIAAAACIAAABkcnMvZG93bnJldi54bWxQSwECFAAU&#10;AAAACACHTuJAWDOhHZwCAAApBQAADgAAAAAAAAABACAAAAAn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读整首词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词的格式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读着读着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很多同学都发现了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词和我们熟悉的</w:t>
      </w:r>
      <w:r>
        <w:rPr>
          <w:rFonts w:hint="eastAsia" w:ascii="宋体" w:hAnsi="宋体" w:eastAsia="宋体" w:cs="宋体"/>
          <w:sz w:val="24"/>
          <w:szCs w:val="24"/>
        </w:rPr>
        <w:t>诗在语言形式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上是有所</w:t>
      </w:r>
      <w:r>
        <w:rPr>
          <w:rFonts w:hint="eastAsia" w:ascii="宋体" w:hAnsi="宋体" w:eastAsia="宋体" w:cs="宋体"/>
          <w:sz w:val="24"/>
          <w:szCs w:val="24"/>
        </w:rPr>
        <w:t>区别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？出示古诗《清平乐 村居》《村居》学生比较诵读。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不同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：①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词每一行</w:t>
      </w:r>
      <w:r>
        <w:rPr>
          <w:rFonts w:hint="eastAsia" w:ascii="宋体" w:hAnsi="宋体" w:eastAsia="宋体" w:cs="宋体"/>
          <w:sz w:val="24"/>
          <w:szCs w:val="24"/>
        </w:rPr>
        <w:t>字数不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所以</w:t>
      </w:r>
      <w:r>
        <w:rPr>
          <w:rFonts w:hint="eastAsia" w:ascii="宋体" w:hAnsi="宋体" w:eastAsia="宋体" w:cs="宋体"/>
          <w:sz w:val="24"/>
          <w:szCs w:val="24"/>
        </w:rPr>
        <w:t>叫长短句。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②分为上阙、下阙（或者上片、下片）。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相当于我们写作文的第一小节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第二小节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相同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：①</w:t>
      </w:r>
      <w:r>
        <w:rPr>
          <w:rFonts w:hint="eastAsia" w:ascii="宋体" w:hAnsi="宋体" w:eastAsia="宋体" w:cs="宋体"/>
          <w:sz w:val="24"/>
          <w:szCs w:val="24"/>
        </w:rPr>
        <w:t>词上阙和下阙分别押韵。（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读读上阙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下阙的最后一个字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你有什么发现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ao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ong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总结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ppt出示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读出节奏和押韵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古代的词都是合乐歌唱的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因此在读的时候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除了讲究押韵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还非常讲究节奏和谐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让我们读出词的这种韵律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体会“村居景美”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.情境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那一年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词人辛弃疾被罢官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闲居在江西上饶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一次外出散心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他看到了这样的一幅美景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读着这句词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你的眼前仿佛出现了怎样的画面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？【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茅檐低小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溪上青青草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.茅檐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：①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茅屋又低又小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这户人家并不富裕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.青青草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①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抓住叠词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是一棵两棵青草吗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是一丛两丛青草吗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小溪曲折蜿蜒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溪边长满了青草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②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读出这青草旺盛的生命力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.小溪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①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当我们走近弯弯曲曲的小溪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你仿佛看到了什么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小溪里有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鱼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鹅卵石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......）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②课件播放溪水的声音。听着这叮咚的流水声，静静地聆听，你仿佛还听到了——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                                        深深地吸一口气，你仿佛闻到了——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总结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这</w:t>
      </w:r>
      <w:r>
        <w:rPr>
          <w:rFonts w:hint="eastAsia" w:ascii="宋体" w:hAnsi="宋体" w:eastAsia="宋体" w:cs="宋体"/>
          <w:sz w:val="24"/>
          <w:szCs w:val="24"/>
        </w:rPr>
        <w:t>如诗如画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的村居美景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有没有让你陶醉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过渡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：潺潺溪水绕村舍，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顺着小溪而建的村居之中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就生活着一户人家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四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体会“村居情浓”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醉里吴音相媚好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白发谁家翁媪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？】【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大儿锄豆溪东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中儿正织鸡笼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最喜小儿无赖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溪头卧剥莲蓬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词中的乡村之家有几口人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五口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媪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大儿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中儿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小儿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翁媪意思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区分翁媪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是什么关系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夫妻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你最想成为这一家五口中的谁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？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Hans"/>
        </w:rPr>
        <w:t>大儿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——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大儿锄豆溪东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“豆”是庄稼，真正锄的应该是草。//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锄禾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在禾苗田里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锄杂草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②你家豆田在哪里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小溪东边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③练说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大儿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大儿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烈日炎炎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你坐下来歇会吧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小结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真是个有担当的好大儿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Hans"/>
        </w:rPr>
        <w:t>中儿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——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中儿正织鸡笼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①练说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中儿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这鸡笼你织了一个又一个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小结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真是个心灵手巧的好儿郎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Hans"/>
        </w:rPr>
        <w:t>小儿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——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最喜小儿亡赖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溪头卧剥莲蓬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①抓住卧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趴在草地上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一边剥莲蓬一边吃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小脚还悠闲地一弹一弹的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。）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还可以怎么卧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仰卧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侧卧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②除了剥莲蓬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他还会在草地上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在小溪边做什么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看图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小儿趴在青草地上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小脚一弹一弹的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。/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在青草地上打滚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睡觉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......）（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你觉得他这个小儿怎么样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无拘无束、自由自在、天真可爱、调皮可爱）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③聚焦“无赖”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这调皮可爱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天真无邪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就是词中的无赖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总结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村庄儿女各当家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父母看在眼里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喜在心里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Hans"/>
        </w:rPr>
        <w:t>翁媪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——【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醉里吴音相媚好，白发谁家翁媪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？】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①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媪在做什么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②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吴音。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你从哪里看出来他们在说话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*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补充资料“吴音”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江西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江苏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浙江一带都属于吴越南音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吴侬软语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*播放录音苏州话。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好听吗？你听得懂吗？为什么听不懂还觉得好听？（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说话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温柔、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声音软糯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好听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不知不觉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同学们就概括出了吴方言的特点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这声音软软的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酥酥的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就是吴侬软语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词人辛弃疾是山东济南人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北方人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说话粗犷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来到江西上饶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听到这吴侬软语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觉得分外好听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③想象说话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49530</wp:posOffset>
                </wp:positionV>
                <wp:extent cx="76200" cy="95250"/>
                <wp:effectExtent l="9525" t="17145" r="15875" b="14605"/>
                <wp:wrapNone/>
                <wp:docPr id="5" name="流程图: 摘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-6.5pt;margin-top:3.9pt;height:7.5pt;width:6pt;z-index:251662336;v-text-anchor:middle;mso-width-relative:page;mso-height-relative:page;" fillcolor="#5B9BD5 [3204]" filled="t" stroked="t" coordsize="21600,21600" o:gfxdata="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zN8fHYAAAABwEAAA8AAAAAAAAAAQAgAAAAIgAAAGRycy9kb3ducmV2LnhtbFBLAQIU&#10;ABQAAAAIAIdO4kBBaBjHngIAACkFAAAOAAAAAAAAAAEAIAAAACcBAABkcnMvZTJvRG9jLnhtbFBL&#10;BQYAAAAABgAGAFkBAAA3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老翁和老妇坐在一起会说些什么呢？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美景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三个儿子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夸奖对方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回忆过往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......）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评价语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这是一份执子之手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与子偕老的平淡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幸福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4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好一对相亲相爱的翁媪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谁能读出他们的绵绵情意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平平淡淡才是幸福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51435</wp:posOffset>
                </wp:positionV>
                <wp:extent cx="76200" cy="95250"/>
                <wp:effectExtent l="9525" t="17145" r="15875" b="14605"/>
                <wp:wrapNone/>
                <wp:docPr id="6" name="流程图: 摘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-6.35pt;margin-top:4.05pt;height:7.5pt;width:6pt;z-index:251663360;v-text-anchor:middle;mso-width-relative:page;mso-height-relative:page;" fillcolor="#5B9BD5 [3204]" filled="t" stroked="t" coordsize="21600,21600" o:gfxdata="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PhuKnrXAAAABgEAAA8AAAAAAAAAAQAgAAAAIgAAAGRycy9kb3ducmV2LnhtbFBLAQIUABQA&#10;AAAIAIdO4kCPSyb7nAIAACkFAAAOAAAAAAAAAAEAIAAAACY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普通话交流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45085</wp:posOffset>
                </wp:positionV>
                <wp:extent cx="76200" cy="95250"/>
                <wp:effectExtent l="9525" t="17145" r="15875" b="14605"/>
                <wp:wrapNone/>
                <wp:docPr id="8" name="流程图: 摘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-6.35pt;margin-top:3.55pt;height:7.5pt;width:6pt;z-index:251665408;v-text-anchor:middle;mso-width-relative:page;mso-height-relative:page;" fillcolor="#5B9BD5 [3204]" filled="t" stroked="t" coordsize="21600,21600" o:gfxdata="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AJlB1tYAAAAGAQAADwAAAAAAAAABACAAAAAiAAAAZHJzL2Rvd25yZXYueG1sUEsBAhQAFAAA&#10;AAgAh07iQPz7JZWcAgAAKQUAAA4AAAAAAAAAAQAgAAAAJQEAAGRycy9lMm9Eb2MueG1sUEsFBgAA&#10;AAAGAAYAWQEAADM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吴音交流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其实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翁和媪是用吴音讲的呢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我们溧阳话也是吴音，我要请会讲溧阳话的翁和媪用溧阳话来对话。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你们老两口啊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相亲相爱了一辈子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你们看看这美景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看看这三个孩子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55245</wp:posOffset>
                </wp:positionV>
                <wp:extent cx="76200" cy="95250"/>
                <wp:effectExtent l="9525" t="17145" r="15875" b="14605"/>
                <wp:wrapNone/>
                <wp:docPr id="7" name="流程图: 摘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-7.45pt;margin-top:4.35pt;height:7.5pt;width:6pt;z-index:251664384;v-text-anchor:middle;mso-width-relative:page;mso-height-relative:page;" fillcolor="#5B9BD5 [3204]" filled="t" stroked="t" coordsize="21600,21600" o:gfxdata="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Ygm062AAAAAcBAAAPAAAAAAAAAAEAIAAAACIAAABkcnMvZG93bnJldi54bWxQSwECFAAU&#10;AAAACACHTuJAClfjWZwCAAApBQAADgAAAAAAAAABACAAAAAn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相媚好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相亲相爱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和和美美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用柔柔软软的语调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互相取悦，或相互开着玩笑，这样的情境就是诗句中的三个字——“相媚好”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④醉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喝着小酒，说着小情话，过着小日子，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多么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温馨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幸福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啊！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此情此景，谁醉了？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翁媪沉醉于这种幸福的生活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翁媪喝了点小酒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为美景而醉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为孩子的勤劳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小儿的天真可爱而醉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辛弃疾也沉醉了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安宁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美好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温馨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幸福的乡村生活而醉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我们也醉了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闭上眼睛先听音乐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等你准备好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再美美地读这首词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！）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总结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心安茅屋稳，家贫菜根香。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村居的幸福不在于物质的富足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而在于家人间的相亲相爱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安居乐业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五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、穿插背景，感悟词境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.过渡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：这一份乡村人家的安宁是多么难能可贵。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因为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此时，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金兵南下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黄河以北的大片国土陷于金兵铁蹄的蹂躏之下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，辛弃疾家乡的百姓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正饱受着金人的严苛压榨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流离失所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在江西上饶闲居期间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除了写下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清平乐村居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》，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他在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为陈同甫赋壮词以寄之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》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中还写下了这样一句词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醉里挑灯看剑，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梦回吹角连营。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八百里分麾下炙，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五十弦翻塞外声。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沙场秋点兵。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①读读这几句词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你读到了什么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战争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战场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②这是在真正的战场上吗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醉里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梦回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辛弃疾连梦里都在想着征战沙场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同学们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辛弃疾在同一时期写下了两种风格截然不同的词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一种是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清平乐村居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》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中宁静温馨的乡村生活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一种是梦里都想金戈铁马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征战沙场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那么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辛弃疾究竟想过哪一种生活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让我们了解辛弃疾的生平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相信你会找到答案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看完辛弃疾的一生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再读读我们今天学的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清平乐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村居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》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你有什么想说的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品质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一心报国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为国为民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//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想过的生活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让所有的中原百姓也能过上安定的生活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①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从小生活在金兵侵占区，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他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亲眼目睹了民不聊生的社会苦难。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立志恢复中原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报国雪耻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②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21岁就征战沙场，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金国领地的汉族人不堪忍受金国的严苛压榨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纷纷起义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辛弃疾加入起义军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立下赫赫战功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③29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岁到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42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，13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年间调换了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14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任官职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，他一生主张抗击金兵，收复中原。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却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屡遭排斥打击，提出的强兵复国规划，都未得到采纳和施行。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④42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，被免职官，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从此在江西上饶闲居二十年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⑤68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，直到临终的那一刻，还含着最后一口气，奋力喊道：“杀贼，杀贼......”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.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数十载春秋，中原百姓每天都在金人铁蹄的践踏下生活。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辛弃疾多想看到，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流离失所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中原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百姓也能：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有一茅屋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沿水安居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生朗读：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茅檐低小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溪上青青草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辛弃疾多想看到，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饱受战乱之苦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平凡夫妻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也能：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平平淡淡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白首不离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生朗读：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醉里吴音相媚好，白发谁家翁媪。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他多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想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看到，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中原儿女也能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耕者有其田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尽孝父母前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生朗读：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大儿锄豆溪东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中儿正织鸡笼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Hans"/>
        </w:rPr>
        <w:t>。最喜小儿无赖，溪头卧剥莲蓬。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耕者有其田，居者有其屋，老者有所养，幼者有所闲。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这才是爱国词人辛弃疾一生所愿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生朗读：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齐读词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生背诵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让我们将这首词记在我们的脑海里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一起试着背背这首词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六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布置作业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如果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让你来布置今天的读书作业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你会布置什么样的作业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读辛弃疾的诗词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走进爱国词人的内心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读辛弃疾传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了解辛弃疾的一生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是的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了解辛弃疾从万里江山到灯火阑珊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那不平凡的一生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读描写乡村生活的诗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去了解故事中的乡村生活与人间烟火气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读描写儿童生活的诗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去了解儿童的生活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感受童真童趣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板书设计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Hans"/>
        </w:rPr>
        <w:t>清平乐·村居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安宁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美好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lang w:eastAsia="zh-Hans"/>
        </w:rPr>
      </w:pP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</w:p>
    <w:sectPr>
      <w:pgSz w:w="11906" w:h="16838"/>
      <w:pgMar w:top="1270" w:right="1633" w:bottom="127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26FF0"/>
    <w:multiLevelType w:val="singleLevel"/>
    <w:tmpl w:val="65926FF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5928FDC"/>
    <w:multiLevelType w:val="singleLevel"/>
    <w:tmpl w:val="65928FDC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59447E8"/>
    <w:multiLevelType w:val="singleLevel"/>
    <w:tmpl w:val="659447E8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5968916"/>
    <w:multiLevelType w:val="singleLevel"/>
    <w:tmpl w:val="65968916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65968FA3"/>
    <w:multiLevelType w:val="singleLevel"/>
    <w:tmpl w:val="65968FA3"/>
    <w:lvl w:ilvl="0" w:tentative="0">
      <w:start w:val="2"/>
      <w:numFmt w:val="decimal"/>
      <w:suff w:val="nothing"/>
      <w:lvlText w:val="%1."/>
      <w:lvlJc w:val="left"/>
    </w:lvl>
  </w:abstractNum>
  <w:abstractNum w:abstractNumId="5">
    <w:nsid w:val="65979D36"/>
    <w:multiLevelType w:val="singleLevel"/>
    <w:tmpl w:val="65979D36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VjYzI0NzZjODk5MjVmN2MyMDc1YjhjMzRmMjMifQ=="/>
  </w:docVars>
  <w:rsids>
    <w:rsidRoot w:val="EFFBDD63"/>
    <w:rsid w:val="1BFF6824"/>
    <w:rsid w:val="27FD4DE5"/>
    <w:rsid w:val="27FE3D7A"/>
    <w:rsid w:val="2CCD690A"/>
    <w:rsid w:val="2EBBC2FB"/>
    <w:rsid w:val="2EFF5C81"/>
    <w:rsid w:val="2EFF766A"/>
    <w:rsid w:val="37E33548"/>
    <w:rsid w:val="37FF40D0"/>
    <w:rsid w:val="3AFEFC26"/>
    <w:rsid w:val="3BE3A6ED"/>
    <w:rsid w:val="3EFD0B52"/>
    <w:rsid w:val="3F9F6708"/>
    <w:rsid w:val="3FFD1F84"/>
    <w:rsid w:val="4E53F9BD"/>
    <w:rsid w:val="4FF7B94B"/>
    <w:rsid w:val="537FE052"/>
    <w:rsid w:val="53FCD285"/>
    <w:rsid w:val="5757DB24"/>
    <w:rsid w:val="57EE1022"/>
    <w:rsid w:val="5BEFEA8B"/>
    <w:rsid w:val="5DC519A1"/>
    <w:rsid w:val="5DFFFFD6"/>
    <w:rsid w:val="5ED3272A"/>
    <w:rsid w:val="60FCCD3D"/>
    <w:rsid w:val="69BFE4E4"/>
    <w:rsid w:val="6AFFB4D4"/>
    <w:rsid w:val="6EF58DD3"/>
    <w:rsid w:val="72A32154"/>
    <w:rsid w:val="73FC75A4"/>
    <w:rsid w:val="745689EA"/>
    <w:rsid w:val="75BD5561"/>
    <w:rsid w:val="76B6739C"/>
    <w:rsid w:val="76DF7DA5"/>
    <w:rsid w:val="77172EDB"/>
    <w:rsid w:val="77DDF2C4"/>
    <w:rsid w:val="7A57B702"/>
    <w:rsid w:val="7AD3E570"/>
    <w:rsid w:val="7AFFA0C9"/>
    <w:rsid w:val="7BBDF437"/>
    <w:rsid w:val="7BEB34BD"/>
    <w:rsid w:val="7CDEAB7E"/>
    <w:rsid w:val="7DB7282E"/>
    <w:rsid w:val="7E2FA5D2"/>
    <w:rsid w:val="7E6B17E7"/>
    <w:rsid w:val="7E7FF571"/>
    <w:rsid w:val="7EB0DE85"/>
    <w:rsid w:val="7EFBA423"/>
    <w:rsid w:val="7F7EF202"/>
    <w:rsid w:val="7F7F2B5B"/>
    <w:rsid w:val="7FD75D64"/>
    <w:rsid w:val="7FEBB0C0"/>
    <w:rsid w:val="7FEF6C36"/>
    <w:rsid w:val="7FF7D6EF"/>
    <w:rsid w:val="7FFBBE9C"/>
    <w:rsid w:val="7FFD9F4F"/>
    <w:rsid w:val="7FFF8185"/>
    <w:rsid w:val="7FFFA375"/>
    <w:rsid w:val="7FFFBE77"/>
    <w:rsid w:val="9A5ADBAA"/>
    <w:rsid w:val="9B4FE66F"/>
    <w:rsid w:val="9E1D8B65"/>
    <w:rsid w:val="A6BF8561"/>
    <w:rsid w:val="AF3FBEC1"/>
    <w:rsid w:val="B3FFAE79"/>
    <w:rsid w:val="B7FFBF27"/>
    <w:rsid w:val="B9DFD0C2"/>
    <w:rsid w:val="BC9D535F"/>
    <w:rsid w:val="BD5BE1F9"/>
    <w:rsid w:val="BECFBA5B"/>
    <w:rsid w:val="BF61A890"/>
    <w:rsid w:val="BFBFE90A"/>
    <w:rsid w:val="BFFBD0A7"/>
    <w:rsid w:val="BFFC07AC"/>
    <w:rsid w:val="CBDF7F42"/>
    <w:rsid w:val="D317A2E6"/>
    <w:rsid w:val="D3EEC092"/>
    <w:rsid w:val="D763B2F8"/>
    <w:rsid w:val="D9BD1B37"/>
    <w:rsid w:val="DAFF9B2C"/>
    <w:rsid w:val="DB5DC77B"/>
    <w:rsid w:val="DBBF8232"/>
    <w:rsid w:val="DD9388F8"/>
    <w:rsid w:val="DED75906"/>
    <w:rsid w:val="DEFFAA55"/>
    <w:rsid w:val="DF7659C6"/>
    <w:rsid w:val="E5FFFDA7"/>
    <w:rsid w:val="EDAB9600"/>
    <w:rsid w:val="EDBDEBC7"/>
    <w:rsid w:val="EDF7FB8D"/>
    <w:rsid w:val="EECA35B3"/>
    <w:rsid w:val="EF57ADFD"/>
    <w:rsid w:val="EF66F516"/>
    <w:rsid w:val="EFBF37E2"/>
    <w:rsid w:val="EFDFBBE1"/>
    <w:rsid w:val="EFF81E8D"/>
    <w:rsid w:val="EFFBDD63"/>
    <w:rsid w:val="EFFE0A0D"/>
    <w:rsid w:val="F37D2B9E"/>
    <w:rsid w:val="F58FFBBF"/>
    <w:rsid w:val="F71D345C"/>
    <w:rsid w:val="F77F403B"/>
    <w:rsid w:val="F77FA4E8"/>
    <w:rsid w:val="F79F5881"/>
    <w:rsid w:val="F7D73D69"/>
    <w:rsid w:val="F82FDEC2"/>
    <w:rsid w:val="F8FAD216"/>
    <w:rsid w:val="F8FDA214"/>
    <w:rsid w:val="F937107D"/>
    <w:rsid w:val="F97DBC4D"/>
    <w:rsid w:val="F9EF54BB"/>
    <w:rsid w:val="FA0B254C"/>
    <w:rsid w:val="FADF577C"/>
    <w:rsid w:val="FB932757"/>
    <w:rsid w:val="FBBFDB3D"/>
    <w:rsid w:val="FBFD2A30"/>
    <w:rsid w:val="FD3FEEF4"/>
    <w:rsid w:val="FD79B612"/>
    <w:rsid w:val="FD7BF0D4"/>
    <w:rsid w:val="FDEF755F"/>
    <w:rsid w:val="FDF39C88"/>
    <w:rsid w:val="FDF66388"/>
    <w:rsid w:val="FE538BCB"/>
    <w:rsid w:val="FE7BF2CE"/>
    <w:rsid w:val="FE9E1092"/>
    <w:rsid w:val="FECD4228"/>
    <w:rsid w:val="FED10C06"/>
    <w:rsid w:val="FEFAC3EF"/>
    <w:rsid w:val="FEFF86F0"/>
    <w:rsid w:val="FEFF8D82"/>
    <w:rsid w:val="FF1FD106"/>
    <w:rsid w:val="FF675B15"/>
    <w:rsid w:val="FF7354BA"/>
    <w:rsid w:val="FF7B554F"/>
    <w:rsid w:val="FF7FA0DC"/>
    <w:rsid w:val="FF9F5ADD"/>
    <w:rsid w:val="FFFB3BCC"/>
    <w:rsid w:val="FFFD215F"/>
    <w:rsid w:val="FF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2024-01-03T05:01:00Z</dcterms:created>
  <dc:creator>zhaoyu</dc:creator>
  <cp:lastModifiedBy>NTKO</cp:lastModifiedBy>
  <dcterms:modified xsi:type="dcterms:W3CDTF">2024-01-15T06:17:37Z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BAF2065B81B44A7F97DA300F41116ED0_12</vt:lpwstr>
  </property>
</Properties>
</file>