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《10 日月潭》第一课时教学设计</w:t>
      </w:r>
    </w:p>
    <w:p>
      <w:pPr>
        <w:jc w:val="center"/>
        <w:rPr>
          <w:rFonts w:hint="default" w:eastAsiaTheme="minorEastAsia"/>
          <w:b w:val="0"/>
          <w:bCs w:val="0"/>
          <w:sz w:val="24"/>
          <w:szCs w:val="24"/>
          <w:lang w:val="en-US" w:eastAsia="zh-CN"/>
        </w:rPr>
      </w:pPr>
      <w:r>
        <w:rPr>
          <w:rFonts w:hint="eastAsia"/>
          <w:b w:val="0"/>
          <w:bCs w:val="0"/>
          <w:sz w:val="24"/>
          <w:szCs w:val="24"/>
          <w:lang w:val="en-US" w:eastAsia="zh-CN"/>
        </w:rPr>
        <w:t>溧阳市第二实验小学  余怡</w:t>
      </w:r>
    </w:p>
    <w:p>
      <w:pPr>
        <w:rPr>
          <w:rFonts w:hint="eastAsia"/>
          <w:lang w:val="en-US" w:eastAsia="zh-CN"/>
        </w:rPr>
      </w:pPr>
    </w:p>
    <w:p>
      <w:pPr>
        <w:rPr>
          <w:rFonts w:hint="eastAsia"/>
          <w:b/>
          <w:bCs/>
          <w:sz w:val="24"/>
          <w:szCs w:val="24"/>
          <w:lang w:val="en-US" w:eastAsia="zh-CN"/>
        </w:rPr>
      </w:pPr>
      <w:r>
        <w:rPr>
          <w:rFonts w:hint="eastAsia"/>
          <w:b/>
          <w:bCs/>
          <w:sz w:val="24"/>
          <w:szCs w:val="24"/>
          <w:lang w:val="en-US" w:eastAsia="zh-CN"/>
        </w:rPr>
        <w:t>教学目标：</w:t>
      </w:r>
    </w:p>
    <w:p>
      <w:pPr>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1.认识“潭、湾”等1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个生字，会写“湾、名”等</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个字，</w:t>
      </w:r>
      <w:r>
        <w:rPr>
          <w:rFonts w:hint="eastAsia" w:ascii="宋体" w:hAnsi="宋体" w:eastAsia="宋体" w:cs="宋体"/>
          <w:color w:val="000000"/>
          <w:sz w:val="24"/>
          <w:szCs w:val="24"/>
          <w:lang w:val="en-US" w:eastAsia="zh-CN"/>
        </w:rPr>
        <w:t>理解</w:t>
      </w:r>
      <w:r>
        <w:rPr>
          <w:rFonts w:hint="eastAsia" w:ascii="宋体" w:hAnsi="宋体" w:eastAsia="宋体" w:cs="宋体"/>
          <w:color w:val="000000"/>
          <w:sz w:val="24"/>
          <w:szCs w:val="24"/>
        </w:rPr>
        <w:t>“群山</w:t>
      </w:r>
      <w:r>
        <w:rPr>
          <w:rFonts w:hint="eastAsia" w:ascii="宋体" w:hAnsi="宋体" w:eastAsia="宋体" w:cs="宋体"/>
          <w:color w:val="000000"/>
          <w:sz w:val="24"/>
          <w:szCs w:val="24"/>
          <w:lang w:val="en-US" w:eastAsia="zh-CN"/>
        </w:rPr>
        <w:t>环绕、</w:t>
      </w:r>
      <w:r>
        <w:rPr>
          <w:rFonts w:hint="eastAsia" w:ascii="宋体" w:hAnsi="宋体" w:eastAsia="宋体" w:cs="宋体"/>
          <w:color w:val="000000"/>
          <w:sz w:val="24"/>
          <w:szCs w:val="24"/>
        </w:rPr>
        <w:t>树木</w:t>
      </w:r>
      <w:r>
        <w:rPr>
          <w:rFonts w:hint="eastAsia" w:ascii="宋体" w:hAnsi="宋体" w:eastAsia="宋体" w:cs="宋体"/>
          <w:color w:val="000000"/>
          <w:sz w:val="24"/>
          <w:szCs w:val="24"/>
          <w:lang w:val="en-US" w:eastAsia="zh-CN"/>
        </w:rPr>
        <w:t>茂盛、名胜古迹</w:t>
      </w:r>
      <w:r>
        <w:rPr>
          <w:rFonts w:hint="eastAsia" w:ascii="宋体" w:hAnsi="宋体" w:eastAsia="宋体" w:cs="宋体"/>
          <w:color w:val="000000"/>
          <w:sz w:val="24"/>
          <w:szCs w:val="24"/>
        </w:rPr>
        <w:t>”等词语</w:t>
      </w:r>
      <w:r>
        <w:rPr>
          <w:rFonts w:hint="eastAsia" w:ascii="宋体" w:hAnsi="宋体" w:eastAsia="宋体" w:cs="宋体"/>
          <w:color w:val="000000"/>
          <w:sz w:val="24"/>
          <w:szCs w:val="24"/>
          <w:lang w:val="en-US" w:eastAsia="zh-CN"/>
        </w:rPr>
        <w:t>的意思</w:t>
      </w:r>
      <w:r>
        <w:rPr>
          <w:rFonts w:hint="eastAsia" w:ascii="宋体" w:hAnsi="宋体" w:eastAsia="宋体" w:cs="宋体"/>
          <w:color w:val="000000"/>
          <w:sz w:val="24"/>
          <w:szCs w:val="24"/>
        </w:rPr>
        <w:t>。</w:t>
      </w:r>
    </w:p>
    <w:p>
      <w:pPr>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2.能正确、流利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有感情</w:t>
      </w:r>
      <w:r>
        <w:rPr>
          <w:rFonts w:hint="eastAsia" w:ascii="宋体" w:hAnsi="宋体" w:eastAsia="宋体" w:cs="宋体"/>
          <w:color w:val="000000"/>
          <w:sz w:val="24"/>
          <w:szCs w:val="24"/>
        </w:rPr>
        <w:t>地朗读课文</w:t>
      </w:r>
      <w:r>
        <w:rPr>
          <w:rFonts w:hint="eastAsia" w:ascii="宋体" w:hAnsi="宋体" w:eastAsia="宋体" w:cs="宋体"/>
          <w:color w:val="000000"/>
          <w:sz w:val="24"/>
          <w:szCs w:val="24"/>
          <w:lang w:val="en-US" w:eastAsia="zh-CN"/>
        </w:rPr>
        <w:t>第一、二自然段</w:t>
      </w:r>
      <w:r>
        <w:rPr>
          <w:rFonts w:hint="eastAsia" w:ascii="宋体" w:hAnsi="宋体" w:eastAsia="宋体" w:cs="宋体"/>
          <w:color w:val="000000"/>
          <w:sz w:val="24"/>
          <w:szCs w:val="24"/>
        </w:rPr>
        <w:t>。</w:t>
      </w:r>
    </w:p>
    <w:p>
      <w:pPr>
        <w:spacing w:line="44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3.感受日月潭的优美景色。</w:t>
      </w:r>
    </w:p>
    <w:p>
      <w:pPr>
        <w:rPr>
          <w:rFonts w:hint="eastAsia" w:ascii="宋体" w:hAnsi="宋体" w:eastAsia="宋体" w:cs="宋体"/>
          <w:sz w:val="24"/>
          <w:szCs w:val="24"/>
          <w:lang w:val="en-US" w:eastAsia="zh-CN"/>
        </w:rPr>
      </w:pPr>
    </w:p>
    <w:p>
      <w:pPr>
        <w:rPr>
          <w:rFonts w:hint="eastAsia"/>
          <w:b/>
          <w:bCs/>
          <w:sz w:val="24"/>
          <w:szCs w:val="24"/>
          <w:lang w:val="en-US" w:eastAsia="zh-CN"/>
        </w:rPr>
      </w:pPr>
      <w:r>
        <w:rPr>
          <w:rFonts w:hint="eastAsia"/>
          <w:b/>
          <w:bCs/>
          <w:sz w:val="24"/>
          <w:szCs w:val="24"/>
          <w:lang w:val="en-US" w:eastAsia="zh-CN"/>
        </w:rPr>
        <w:t>教学重难点：</w:t>
      </w:r>
    </w:p>
    <w:p>
      <w:pPr>
        <w:spacing w:line="440" w:lineRule="exact"/>
        <w:ind w:firstLine="480" w:firstLineChars="20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1.认识“潭、湾”等1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个生字，会写“湾、名”等</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个字，</w:t>
      </w:r>
      <w:r>
        <w:rPr>
          <w:rFonts w:hint="eastAsia" w:ascii="宋体" w:hAnsi="宋体" w:eastAsia="宋体" w:cs="宋体"/>
          <w:color w:val="000000"/>
          <w:sz w:val="24"/>
          <w:szCs w:val="24"/>
          <w:lang w:val="en-US" w:eastAsia="zh-CN"/>
        </w:rPr>
        <w:t>理解</w:t>
      </w:r>
      <w:r>
        <w:rPr>
          <w:rFonts w:hint="eastAsia" w:ascii="宋体" w:hAnsi="宋体" w:eastAsia="宋体" w:cs="宋体"/>
          <w:color w:val="000000"/>
          <w:sz w:val="24"/>
          <w:szCs w:val="24"/>
        </w:rPr>
        <w:t>“群山</w:t>
      </w:r>
      <w:r>
        <w:rPr>
          <w:rFonts w:hint="eastAsia" w:ascii="宋体" w:hAnsi="宋体" w:eastAsia="宋体" w:cs="宋体"/>
          <w:color w:val="000000"/>
          <w:sz w:val="24"/>
          <w:szCs w:val="24"/>
          <w:lang w:val="en-US" w:eastAsia="zh-CN"/>
        </w:rPr>
        <w:t>环绕、</w:t>
      </w:r>
      <w:r>
        <w:rPr>
          <w:rFonts w:hint="eastAsia" w:ascii="宋体" w:hAnsi="宋体" w:eastAsia="宋体" w:cs="宋体"/>
          <w:color w:val="000000"/>
          <w:sz w:val="24"/>
          <w:szCs w:val="24"/>
        </w:rPr>
        <w:t>树木</w:t>
      </w:r>
      <w:r>
        <w:rPr>
          <w:rFonts w:hint="eastAsia" w:ascii="宋体" w:hAnsi="宋体" w:eastAsia="宋体" w:cs="宋体"/>
          <w:color w:val="000000"/>
          <w:sz w:val="24"/>
          <w:szCs w:val="24"/>
          <w:lang w:val="en-US" w:eastAsia="zh-CN"/>
        </w:rPr>
        <w:t>茂盛、名胜古迹</w:t>
      </w:r>
      <w:r>
        <w:rPr>
          <w:rFonts w:hint="eastAsia" w:ascii="宋体" w:hAnsi="宋体" w:eastAsia="宋体" w:cs="宋体"/>
          <w:color w:val="000000"/>
          <w:sz w:val="24"/>
          <w:szCs w:val="24"/>
        </w:rPr>
        <w:t>”等词语</w:t>
      </w:r>
      <w:r>
        <w:rPr>
          <w:rFonts w:hint="eastAsia" w:ascii="宋体" w:hAnsi="宋体" w:eastAsia="宋体" w:cs="宋体"/>
          <w:color w:val="000000"/>
          <w:sz w:val="24"/>
          <w:szCs w:val="24"/>
          <w:lang w:val="en-US" w:eastAsia="zh-CN"/>
        </w:rPr>
        <w:t>的意思</w:t>
      </w:r>
      <w:r>
        <w:rPr>
          <w:rFonts w:hint="eastAsia" w:ascii="宋体" w:hAnsi="宋体" w:eastAsia="宋体" w:cs="宋体"/>
          <w:color w:val="000000"/>
          <w:sz w:val="24"/>
          <w:szCs w:val="24"/>
        </w:rPr>
        <w:t>。能正确、流利地朗读课文</w:t>
      </w:r>
      <w:r>
        <w:rPr>
          <w:rFonts w:hint="eastAsia" w:ascii="宋体" w:hAnsi="宋体" w:eastAsia="宋体" w:cs="宋体"/>
          <w:color w:val="000000"/>
          <w:sz w:val="24"/>
          <w:szCs w:val="24"/>
          <w:lang w:val="en-US" w:eastAsia="zh-CN"/>
        </w:rPr>
        <w:t>第一、二自然段</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教学重点</w:t>
      </w:r>
      <w:r>
        <w:rPr>
          <w:rFonts w:hint="eastAsia" w:ascii="宋体" w:hAnsi="宋体" w:eastAsia="宋体" w:cs="宋体"/>
          <w:color w:val="000000"/>
          <w:sz w:val="24"/>
          <w:szCs w:val="24"/>
          <w:lang w:eastAsia="zh-CN"/>
        </w:rPr>
        <w:t>）</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2.感受日月潭的优美景色</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能有感情</w:t>
      </w:r>
      <w:r>
        <w:rPr>
          <w:rFonts w:hint="eastAsia" w:ascii="宋体" w:hAnsi="宋体" w:eastAsia="宋体" w:cs="宋体"/>
          <w:color w:val="000000"/>
          <w:sz w:val="24"/>
          <w:szCs w:val="24"/>
        </w:rPr>
        <w:t>地朗读课文</w:t>
      </w:r>
      <w:r>
        <w:rPr>
          <w:rFonts w:hint="eastAsia" w:ascii="宋体" w:hAnsi="宋体" w:eastAsia="宋体" w:cs="宋体"/>
          <w:color w:val="000000"/>
          <w:sz w:val="24"/>
          <w:szCs w:val="24"/>
          <w:lang w:val="en-US" w:eastAsia="zh-CN"/>
        </w:rPr>
        <w:t>第一、二自然段</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教学难点</w:t>
      </w:r>
      <w:r>
        <w:rPr>
          <w:rFonts w:hint="eastAsia" w:ascii="宋体" w:hAnsi="宋体" w:eastAsia="宋体" w:cs="宋体"/>
          <w:color w:val="000000"/>
          <w:sz w:val="24"/>
          <w:szCs w:val="24"/>
          <w:lang w:eastAsia="zh-CN"/>
        </w:rPr>
        <w:t>）</w:t>
      </w:r>
    </w:p>
    <w:p>
      <w:pPr>
        <w:rPr>
          <w:rFonts w:hint="eastAsia"/>
          <w:lang w:val="en-US" w:eastAsia="zh-CN"/>
        </w:rPr>
      </w:pPr>
    </w:p>
    <w:p>
      <w:pPr>
        <w:rPr>
          <w:rFonts w:hint="eastAsia"/>
          <w:b/>
          <w:bCs/>
          <w:sz w:val="24"/>
          <w:szCs w:val="24"/>
          <w:lang w:val="en-US" w:eastAsia="zh-CN"/>
        </w:rPr>
      </w:pPr>
      <w:r>
        <w:rPr>
          <w:rFonts w:hint="eastAsia"/>
          <w:b/>
          <w:bCs/>
          <w:sz w:val="24"/>
          <w:szCs w:val="24"/>
          <w:lang w:val="en-US" w:eastAsia="zh-CN"/>
        </w:rPr>
        <w:t>教学过程：</w:t>
      </w:r>
    </w:p>
    <w:p>
      <w:pPr>
        <w:numPr>
          <w:ilvl w:val="0"/>
          <w:numId w:val="1"/>
        </w:numPr>
        <w:rPr>
          <w:rFonts w:hint="default"/>
          <w:b/>
          <w:bCs/>
          <w:sz w:val="24"/>
          <w:szCs w:val="24"/>
          <w:lang w:val="en-US" w:eastAsia="zh-CN"/>
        </w:rPr>
      </w:pPr>
      <w:r>
        <w:rPr>
          <w:rFonts w:hint="eastAsia"/>
          <w:b/>
          <w:bCs/>
          <w:sz w:val="24"/>
          <w:szCs w:val="24"/>
          <w:lang w:val="en-US" w:eastAsia="zh-CN"/>
        </w:rPr>
        <w:t>环节一：创设情境，激情导入</w:t>
      </w:r>
    </w:p>
    <w:p>
      <w:pPr>
        <w:numPr>
          <w:ilvl w:val="0"/>
          <w:numId w:val="2"/>
        </w:numPr>
        <w:spacing w:line="440" w:lineRule="exact"/>
        <w:ind w:left="0" w:leftChars="0" w:firstLine="480" w:firstLineChars="200"/>
        <w:jc w:val="left"/>
        <w:rPr>
          <w:rFonts w:hint="eastAsia" w:ascii="宋体" w:hAnsi="宋体" w:cs="宋体"/>
          <w:color w:val="000000"/>
          <w:sz w:val="24"/>
        </w:rPr>
      </w:pPr>
      <w:r>
        <w:rPr>
          <w:rFonts w:hint="eastAsia" w:ascii="宋体" w:hAnsi="宋体" w:eastAsia="宋体" w:cs="宋体"/>
          <w:color w:val="000000"/>
          <w:sz w:val="24"/>
          <w:szCs w:val="24"/>
          <w:lang w:val="en-US" w:eastAsia="zh-CN"/>
        </w:rPr>
        <w:t>联系生活</w:t>
      </w:r>
      <w:r>
        <w:rPr>
          <w:rFonts w:hint="eastAsia" w:ascii="宋体" w:hAnsi="宋体" w:eastAsia="宋体" w:cs="宋体"/>
          <w:color w:val="000000"/>
          <w:sz w:val="24"/>
          <w:szCs w:val="24"/>
        </w:rPr>
        <w:t>引入课题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同学们，你们</w:t>
      </w:r>
      <w:r>
        <w:rPr>
          <w:rFonts w:hint="eastAsia" w:ascii="宋体" w:hAnsi="宋体" w:eastAsia="宋体" w:cs="宋体"/>
          <w:color w:val="000000"/>
          <w:sz w:val="24"/>
          <w:szCs w:val="24"/>
          <w:lang w:val="en-US" w:eastAsia="zh-CN"/>
        </w:rPr>
        <w:t>国庆都去哪里玩了呀</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你看到了什么呀？把话说完整。今天，老师想带大家去一个风景优美的地方，快看（出示图片）。你们知道这是哪里吗？</w:t>
      </w:r>
      <w:r>
        <w:rPr>
          <w:rFonts w:hint="eastAsia" w:ascii="宋体" w:hAnsi="宋体" w:eastAsia="宋体" w:cs="宋体"/>
          <w:color w:val="000000"/>
          <w:sz w:val="24"/>
          <w:szCs w:val="24"/>
        </w:rPr>
        <w:t>对，</w:t>
      </w:r>
      <w:r>
        <w:rPr>
          <w:rFonts w:hint="eastAsia" w:ascii="宋体" w:hAnsi="宋体" w:eastAsia="宋体" w:cs="宋体"/>
          <w:color w:val="000000"/>
          <w:sz w:val="24"/>
          <w:szCs w:val="24"/>
          <w:lang w:val="en-US" w:eastAsia="zh-CN"/>
        </w:rPr>
        <w:t>这个美丽的地方就叫</w:t>
      </w:r>
      <w:r>
        <w:rPr>
          <w:rFonts w:hint="eastAsia" w:ascii="宋体" w:hAnsi="宋体" w:eastAsia="宋体" w:cs="宋体"/>
          <w:color w:val="000000"/>
          <w:sz w:val="24"/>
          <w:szCs w:val="24"/>
        </w:rPr>
        <w:t>日月潭</w:t>
      </w:r>
      <w:r>
        <w:rPr>
          <w:rFonts w:hint="eastAsia" w:ascii="宋体" w:hAnsi="宋体" w:eastAsia="宋体" w:cs="宋体"/>
          <w:color w:val="000000"/>
          <w:sz w:val="24"/>
          <w:szCs w:val="24"/>
          <w:lang w:eastAsia="zh-CN"/>
        </w:rPr>
        <w:t>。</w:t>
      </w:r>
    </w:p>
    <w:p>
      <w:pPr>
        <w:numPr>
          <w:ilvl w:val="0"/>
          <w:numId w:val="2"/>
        </w:numPr>
        <w:spacing w:line="440" w:lineRule="exact"/>
        <w:ind w:left="0" w:leftChars="0"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读好课题。（举板贴）谁能读好它？你读。你读。你读。全班一起读。（贴板贴）带上课题序号，一起读。</w:t>
      </w:r>
    </w:p>
    <w:p>
      <w:pPr>
        <w:numPr>
          <w:ilvl w:val="0"/>
          <w:numId w:val="2"/>
        </w:numPr>
        <w:spacing w:line="440" w:lineRule="exact"/>
        <w:ind w:left="0" w:leftChars="0"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识记</w:t>
      </w:r>
      <w:r>
        <w:rPr>
          <w:rFonts w:hint="eastAsia" w:ascii="宋体" w:hAnsi="宋体" w:cs="宋体"/>
          <w:color w:val="000000"/>
          <w:sz w:val="24"/>
        </w:rPr>
        <w:t>“潭</w:t>
      </w:r>
      <w:r>
        <w:rPr>
          <w:rFonts w:hint="eastAsia" w:ascii="宋体" w:hAnsi="宋体" w:cs="宋体"/>
          <w:color w:val="000000"/>
          <w:sz w:val="24"/>
          <w:lang w:eastAsia="zh-CN"/>
        </w:rPr>
        <w:t>、</w:t>
      </w:r>
      <w:r>
        <w:rPr>
          <w:rFonts w:hint="eastAsia" w:ascii="宋体" w:hAnsi="宋体" w:cs="宋体"/>
          <w:color w:val="000000"/>
          <w:sz w:val="24"/>
          <w:lang w:val="en-US" w:eastAsia="zh-CN"/>
        </w:rPr>
        <w:t>湖</w:t>
      </w:r>
      <w:r>
        <w:rPr>
          <w:rFonts w:hint="eastAsia" w:ascii="宋体" w:hAnsi="宋体" w:cs="宋体"/>
          <w:color w:val="000000"/>
          <w:sz w:val="24"/>
        </w:rPr>
        <w:t>”字。</w:t>
      </w:r>
    </w:p>
    <w:p>
      <w:pPr>
        <w:numPr>
          <w:ilvl w:val="0"/>
          <w:numId w:val="3"/>
        </w:numPr>
        <w:spacing w:line="440" w:lineRule="exact"/>
        <w:ind w:left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理解“潭”和“湖”的不同含义。</w:t>
      </w:r>
      <w:r>
        <w:rPr>
          <w:rFonts w:hint="eastAsia" w:ascii="宋体" w:hAnsi="宋体" w:eastAsia="宋体" w:cs="宋体"/>
          <w:color w:val="000000"/>
          <w:sz w:val="24"/>
          <w:szCs w:val="24"/>
          <w:lang w:val="en-US" w:eastAsia="zh-CN"/>
        </w:rPr>
        <w:t>那么请同学们继续观察，从“潭”这个字你知道了什么？是的，</w:t>
      </w:r>
      <w:r>
        <w:rPr>
          <w:rFonts w:hint="eastAsia" w:ascii="宋体" w:hAnsi="宋体" w:cs="宋体"/>
          <w:color w:val="000000"/>
          <w:sz w:val="24"/>
        </w:rPr>
        <w:t>这个字与水有关。</w:t>
      </w:r>
      <w:r>
        <w:rPr>
          <w:rFonts w:hint="eastAsia" w:ascii="宋体" w:hAnsi="宋体" w:cs="宋体"/>
          <w:color w:val="000000"/>
          <w:sz w:val="24"/>
          <w:lang w:val="en-US" w:eastAsia="zh-CN"/>
        </w:rPr>
        <w:t>课文中有这样一句话（出示“日月潭是我国台湾省最大的一个湖。”），你能找出和潭意思相近的一个字吗？是的，同样是三点水，与水有关。因为日月潭很大很广，所以我们可以称它为“湖”。读这句话，你能把读“最大”的感觉读出来吗？但是，“潭”和“湖”还是有区别的。你知道，在我们溧阳有……（天目湖），读两遍，在浙江杭州有……（西湖），读两遍，我们把四周为陆地的广阔水域称之为“湖”。读读这句话告诉老师什么叫“潭”？（出示：日月潭很深，……）是的，诗人李白写到“桃花潭水……（深千尺）”。我们把很深的水域称之为“潭”。那你能读出“很深”的感觉吗？</w:t>
      </w:r>
    </w:p>
    <w:p>
      <w:pPr>
        <w:numPr>
          <w:ilvl w:val="0"/>
          <w:numId w:val="0"/>
        </w:numPr>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（2）加一加识记“潭、湖”。理解了“潭”和“湖”的含义，你能想出好办法记住它们吗？原来，我们可以通过加一加的方法识记生字呀！（</w:t>
      </w:r>
      <w:r>
        <w:rPr>
          <w:rFonts w:hint="eastAsia" w:ascii="宋体" w:hAnsi="宋体" w:cs="宋体"/>
          <w:color w:val="FF0000"/>
          <w:sz w:val="24"/>
          <w:lang w:val="en-US" w:eastAsia="zh-CN"/>
        </w:rPr>
        <w:t>加一加法识记生字</w:t>
      </w:r>
      <w:r>
        <w:rPr>
          <w:rFonts w:hint="eastAsia" w:ascii="宋体" w:hAnsi="宋体" w:cs="宋体"/>
          <w:color w:val="000000"/>
          <w:sz w:val="24"/>
          <w:lang w:val="en-US" w:eastAsia="zh-CN"/>
        </w:rPr>
        <w:t>）</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设计意图：这一环节的设计是以多媒体和谈话的方式将学生的注意力迅速地吸引到课堂中来，激起学生的阅读兴趣，引起学生积极、健康的情感体验，直接提高学生的积极性和求知欲，学生对课文的学习便有了一定的阅读期待，更有利于下面环节的展开。】</w:t>
      </w:r>
    </w:p>
    <w:p>
      <w:pPr>
        <w:widowControl w:val="0"/>
        <w:numPr>
          <w:ilvl w:val="0"/>
          <w:numId w:val="1"/>
        </w:numPr>
        <w:ind w:left="0" w:leftChars="0" w:firstLine="0" w:firstLineChars="0"/>
        <w:jc w:val="both"/>
        <w:rPr>
          <w:rFonts w:hint="eastAsia"/>
          <w:b/>
          <w:bCs/>
          <w:sz w:val="24"/>
          <w:szCs w:val="24"/>
          <w:lang w:val="en-US" w:eastAsia="zh-CN"/>
        </w:rPr>
      </w:pPr>
      <w:r>
        <w:rPr>
          <w:rFonts w:hint="eastAsia"/>
          <w:b/>
          <w:bCs/>
          <w:sz w:val="24"/>
          <w:szCs w:val="24"/>
          <w:lang w:val="en-US" w:eastAsia="zh-CN"/>
        </w:rPr>
        <w:t>环节二：读文识字，初步感知</w:t>
      </w:r>
    </w:p>
    <w:p>
      <w:pPr>
        <w:numPr>
          <w:ilvl w:val="0"/>
          <w:numId w:val="4"/>
        </w:numPr>
        <w:spacing w:line="440" w:lineRule="exact"/>
        <w:ind w:left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现在，就让我们一起进入《日月潭》这篇课文的学习吧！在朗读之前，老师有两点要求。</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（1）读准字音，读通句子，难读的地方多读几遍；</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（2）思考：你对日月潭有了哪些了解？</w:t>
      </w:r>
    </w:p>
    <w:p>
      <w:pPr>
        <w:spacing w:line="44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2.读文、梳理文脉。</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cs="宋体"/>
          <w:color w:val="000000"/>
          <w:sz w:val="24"/>
          <w:lang w:val="en-US" w:eastAsia="zh-CN"/>
        </w:rPr>
        <w:t>过渡：听到你们朗朗的读书声，老师感受到了你对日月潭的喜爱。那</w:t>
      </w:r>
      <w:r>
        <w:rPr>
          <w:rFonts w:hint="eastAsia" w:ascii="宋体" w:hAnsi="宋体" w:eastAsia="宋体" w:cs="宋体"/>
          <w:color w:val="000000"/>
          <w:sz w:val="24"/>
          <w:szCs w:val="24"/>
          <w:lang w:val="en-US" w:eastAsia="zh-CN"/>
        </w:rPr>
        <w:t>你对日月潭有了哪些了解？</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你可以选择用课文中的句子告诉老师，也可以用自己的话说一说。</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cs="宋体"/>
          <w:color w:val="000000"/>
          <w:sz w:val="24"/>
          <w:lang w:val="en-US" w:eastAsia="zh-CN"/>
        </w:rPr>
        <w:t>学生交流汇报，你是从哪一自然段知道的？齐读。男女生读。师生合作读。小组读。教师总结：同学们说的都很棒，我们可以发现，文章的第1自然段写了日月潭的地理位置，第2自然段写了日月潭的名字由来，第3、4自</w:t>
      </w:r>
      <w:r>
        <w:rPr>
          <w:rFonts w:hint="eastAsia" w:ascii="宋体" w:hAnsi="宋体" w:eastAsia="宋体" w:cs="宋体"/>
          <w:color w:val="000000"/>
          <w:sz w:val="24"/>
          <w:szCs w:val="24"/>
          <w:lang w:val="en-US" w:eastAsia="zh-CN"/>
        </w:rPr>
        <w:t>然段写了日月潭的美丽景色，最后一自然段夸奖日月潭风光秀丽。（相机板书：地理位置 名字由来 美丽景色 风光秀丽）</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设计意图：这一环节通过多种识字教学方法，让学生能够读通读顺文章，并在此基础上，了解课文内容，理清脉络结构，培养了学生主动学习、主动思考、主动探索的习惯，提高了学生快速捕捉、筛选信息的能力，初步感知课文，触发学生思维点，为下一环节弹奏前曲。】</w:t>
      </w:r>
    </w:p>
    <w:p>
      <w:pPr>
        <w:widowControl w:val="0"/>
        <w:numPr>
          <w:ilvl w:val="0"/>
          <w:numId w:val="1"/>
        </w:numPr>
        <w:ind w:left="0" w:leftChars="0" w:firstLine="0" w:firstLineChars="0"/>
        <w:jc w:val="both"/>
        <w:rPr>
          <w:rFonts w:hint="default"/>
          <w:b/>
          <w:bCs/>
          <w:sz w:val="24"/>
          <w:szCs w:val="24"/>
          <w:lang w:val="en-US" w:eastAsia="zh-CN"/>
        </w:rPr>
      </w:pPr>
      <w:r>
        <w:rPr>
          <w:rFonts w:hint="eastAsia"/>
          <w:b/>
          <w:bCs/>
          <w:sz w:val="24"/>
          <w:szCs w:val="24"/>
          <w:lang w:val="en-US" w:eastAsia="zh-CN"/>
        </w:rPr>
        <w:t>环节三：品读赏析，深入感悟</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过渡：你对哪一方面内容感兴趣呢？</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1.学习第2自然段。</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（1）请两位同学分别读第2自然段。读好停顿（魔法棒），“月亮”第二个字轻声。</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（2）理解“中央”。“中央”就是……（中间）。</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（3）识记“岛、丽”字。水中凸起的一座小山，有了这座小山，鸟儿就可以在上面休息啦。</w:t>
      </w:r>
      <w:r>
        <w:rPr>
          <w:rFonts w:hint="eastAsia" w:ascii="宋体" w:hAnsi="宋体" w:cs="宋体"/>
          <w:color w:val="000000"/>
          <w:sz w:val="24"/>
          <w:lang w:val="en-US" w:eastAsia="zh-CN"/>
        </w:rPr>
        <w:t>原来，我们可以通过汉字的构成识记生字呀！（</w:t>
      </w:r>
      <w:r>
        <w:rPr>
          <w:rFonts w:hint="eastAsia" w:ascii="宋体" w:hAnsi="宋体" w:cs="宋体"/>
          <w:color w:val="FF0000"/>
          <w:sz w:val="24"/>
          <w:lang w:val="en-US" w:eastAsia="zh-CN"/>
        </w:rPr>
        <w:t>汉字构成识记生字</w:t>
      </w:r>
      <w:r>
        <w:rPr>
          <w:rFonts w:hint="eastAsia" w:ascii="宋体" w:hAnsi="宋体" w:cs="宋体"/>
          <w:color w:val="000000"/>
          <w:sz w:val="24"/>
          <w:lang w:val="en-US" w:eastAsia="zh-CN"/>
        </w:rPr>
        <w:t>）</w:t>
      </w:r>
      <w:r>
        <w:rPr>
          <w:rFonts w:hint="eastAsia" w:ascii="宋体" w:hAnsi="宋体" w:eastAsia="宋体" w:cs="宋体"/>
          <w:color w:val="000000"/>
          <w:sz w:val="24"/>
          <w:szCs w:val="24"/>
          <w:lang w:val="en-US" w:eastAsia="zh-CN"/>
        </w:rPr>
        <w:t>读好词语“小岛”、“美丽的小岛”，“丽”字对称美，横要长长盖住下面，读好句子“湖中央/有个美丽的小岛”。</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（4）学习“日潭”和“月潭”。湖中央有个美丽的小岛，叫“光华岛”，你能看看图找一找，哪里是日潭，哪里是月潭吗？指两生，用上“因为……所以……”说得更规范些。同桌互说。</w:t>
      </w:r>
    </w:p>
    <w:p>
      <w:pPr>
        <w:spacing w:line="440" w:lineRule="exact"/>
        <w:ind w:firstLine="480" w:firstLineChars="200"/>
        <w:jc w:val="left"/>
        <w:rPr>
          <w:rFonts w:hint="eastAsia" w:ascii="宋体" w:hAnsi="宋体" w:cs="宋体"/>
          <w:color w:val="000000"/>
          <w:sz w:val="24"/>
        </w:rPr>
      </w:pPr>
      <w:r>
        <w:rPr>
          <w:rFonts w:hint="eastAsia" w:ascii="宋体" w:hAnsi="宋体" w:eastAsia="宋体" w:cs="宋体"/>
          <w:color w:val="000000"/>
          <w:sz w:val="24"/>
          <w:szCs w:val="24"/>
          <w:lang w:val="en-US" w:eastAsia="zh-CN"/>
        </w:rPr>
        <w:t>（5）</w:t>
      </w:r>
      <w:r>
        <w:rPr>
          <w:rFonts w:hint="eastAsia" w:ascii="宋体" w:hAnsi="宋体" w:cs="宋体"/>
          <w:color w:val="000000"/>
          <w:sz w:val="24"/>
        </w:rPr>
        <w:t>出示图片，引导学生感受日月潭的形状美，感受句子中比喻修辞的精妙。</w:t>
      </w:r>
    </w:p>
    <w:p>
      <w:pPr>
        <w:spacing w:line="440" w:lineRule="exact"/>
        <w:ind w:firstLine="480" w:firstLineChars="200"/>
        <w:jc w:val="left"/>
        <w:rPr>
          <w:rFonts w:hint="eastAsia" w:ascii="宋体" w:hAnsi="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6</w:t>
      </w:r>
      <w:r>
        <w:rPr>
          <w:rFonts w:hint="eastAsia" w:ascii="宋体" w:hAnsi="宋体" w:eastAsia="宋体" w:cs="宋体"/>
          <w:color w:val="000000"/>
          <w:sz w:val="24"/>
          <w:lang w:eastAsia="zh-CN"/>
        </w:rPr>
        <w:t>）</w:t>
      </w:r>
      <w:r>
        <w:rPr>
          <w:rFonts w:hint="eastAsia" w:ascii="宋体" w:hAnsi="宋体" w:cs="宋体"/>
          <w:color w:val="000000"/>
          <w:sz w:val="24"/>
        </w:rPr>
        <w:t>提出要求：作者用生动的语言告诉我们日月潭名字的由来，让我们一起朗读赞美日月潭吧！齐读第2自然段。</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2.学习第1自然段。</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1</w:t>
      </w:r>
      <w:r>
        <w:rPr>
          <w:rFonts w:hint="eastAsia" w:ascii="宋体" w:hAnsi="宋体" w:cs="宋体"/>
          <w:color w:val="000000"/>
          <w:sz w:val="24"/>
          <w:lang w:eastAsia="zh-CN"/>
        </w:rPr>
        <w:t>）</w:t>
      </w:r>
      <w:r>
        <w:rPr>
          <w:rFonts w:hint="eastAsia" w:ascii="宋体" w:hAnsi="宋体" w:eastAsia="宋体" w:cs="宋体"/>
          <w:color w:val="000000"/>
          <w:sz w:val="24"/>
          <w:szCs w:val="24"/>
          <w:lang w:val="en-US" w:eastAsia="zh-CN"/>
        </w:rPr>
        <w:t>请两位同学分别读第1自然段。读好第3句的停顿，读好后鼻音。(出示词卡)</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2）识记“湾、围”。“湾”左边是形旁，表示与水有关，右边“弯”是声旁。“围”字的“国字框”是它的形旁，表示物体四周都拦挡起来，“韦”是它的声旁。原来，我们可以通过形声字的方法识记生字呀！（</w:t>
      </w:r>
      <w:r>
        <w:rPr>
          <w:rFonts w:hint="eastAsia" w:ascii="宋体" w:hAnsi="宋体" w:cs="宋体"/>
          <w:color w:val="FF0000"/>
          <w:sz w:val="24"/>
          <w:lang w:val="en-US" w:eastAsia="zh-CN"/>
        </w:rPr>
        <w:t>形声字法识记生字</w:t>
      </w:r>
      <w:r>
        <w:rPr>
          <w:rFonts w:hint="eastAsia" w:ascii="宋体" w:hAnsi="宋体" w:cs="宋体"/>
          <w:color w:val="000000"/>
          <w:sz w:val="24"/>
          <w:lang w:val="en-US" w:eastAsia="zh-CN"/>
        </w:rPr>
        <w:t>）</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3）理解“群山环绕”。出示图片，除了有光华岛、日潭、月潭，你还看到了什么？（预设：凸起的山、绿色的树）这就是群山环绕、树木茂盛。观察“绕”字的偏旁，你觉得“绕”是什么意思？“环绕”是什么意思？那么，是什么“环绕”着什么呀？“群山环绕”的意思是……原来，我们可以通过抓住重点词的方法理解词语意思呀！（</w:t>
      </w:r>
      <w:r>
        <w:rPr>
          <w:rFonts w:hint="eastAsia" w:ascii="宋体" w:hAnsi="宋体" w:cs="宋体"/>
          <w:color w:val="C55911" w:themeColor="accent2" w:themeShade="BF"/>
          <w:sz w:val="24"/>
          <w:lang w:val="en-US" w:eastAsia="zh-CN"/>
          <w14:textFill>
            <w14:gradFill>
              <w14:gsLst>
                <w14:gs w14:pos="0">
                  <w14:srgbClr w14:val="14CD68"/>
                </w14:gs>
                <w14:gs w14:pos="100000">
                  <w14:srgbClr w14:val="035C7D"/>
                </w14:gs>
              </w14:gsLst>
              <w14:lin w14:scaled="0"/>
            </w14:gradFill>
          </w14:textFill>
        </w:rPr>
        <w:t>突破重点词法理解词语</w:t>
      </w:r>
      <w:r>
        <w:rPr>
          <w:rFonts w:hint="eastAsia" w:ascii="宋体" w:hAnsi="宋体" w:cs="宋体"/>
          <w:color w:val="000000"/>
          <w:sz w:val="24"/>
          <w:lang w:val="en-US" w:eastAsia="zh-CN"/>
        </w:rPr>
        <w:t>）谁能读出很多山的感觉？</w:t>
      </w:r>
    </w:p>
    <w:p>
      <w:pPr>
        <w:spacing w:line="44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（4）识记“绕”。生字开花，换偏旁。烧、浇、晓。（有火把饭烧，有水能浇花，春天的早晨叫春晓。）原来，我们可以通过换一换的方法识记生字呀！（</w:t>
      </w:r>
      <w:r>
        <w:rPr>
          <w:rFonts w:hint="eastAsia" w:ascii="宋体" w:hAnsi="宋体" w:cs="宋体"/>
          <w:color w:val="FF0000"/>
          <w:sz w:val="24"/>
          <w:lang w:val="en-US" w:eastAsia="zh-CN"/>
        </w:rPr>
        <w:t>换一换法识记生字</w:t>
      </w:r>
      <w:r>
        <w:rPr>
          <w:rFonts w:hint="eastAsia" w:ascii="宋体" w:hAnsi="宋体" w:cs="宋体"/>
          <w:color w:val="000000"/>
          <w:sz w:val="24"/>
          <w:lang w:val="en-US" w:eastAsia="zh-CN"/>
        </w:rPr>
        <w:t>）</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（5）理解“树木茂盛”。（出示图片，第一幅图树很多，第二幅图树很绿，第三幅图树很有生命力）原来，我们可以通过观察图片的方法理解词语意思呀！（</w:t>
      </w:r>
      <w:r>
        <w:rPr>
          <w:rFonts w:hint="eastAsia" w:ascii="宋体" w:hAnsi="宋体" w:cs="宋体"/>
          <w:color w:val="C55911" w:themeColor="accent2" w:themeShade="BF"/>
          <w:sz w:val="24"/>
          <w:lang w:val="en-US" w:eastAsia="zh-CN"/>
          <w14:textFill>
            <w14:gradFill>
              <w14:gsLst>
                <w14:gs w14:pos="0">
                  <w14:srgbClr w14:val="14CD68"/>
                </w14:gs>
                <w14:gs w14:pos="100000">
                  <w14:srgbClr w14:val="035C7D"/>
                </w14:gs>
              </w14:gsLst>
              <w14:lin w14:scaled="0"/>
            </w14:gradFill>
          </w14:textFill>
        </w:rPr>
        <w:t>观察图片法理解词语</w:t>
      </w:r>
      <w:r>
        <w:rPr>
          <w:rFonts w:hint="eastAsia" w:ascii="宋体" w:hAnsi="宋体" w:cs="宋体"/>
          <w:color w:val="000000"/>
          <w:sz w:val="24"/>
          <w:lang w:val="en-US" w:eastAsia="zh-CN"/>
        </w:rPr>
        <w:t>）</w:t>
      </w:r>
    </w:p>
    <w:p>
      <w:pPr>
        <w:spacing w:line="44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6）识记“茂、盛”。“茂”是草字头，草字头的字和植物有关。“盛”这两个人在盛饭，他们握着一个好大的勺子在往碗里盛饭，所以念盛饭的盛，还念盛，茂盛的盛。原来，我们可以通过观看动画视频的方法识记生字呀！（</w:t>
      </w:r>
      <w:r>
        <w:rPr>
          <w:rFonts w:hint="eastAsia" w:ascii="宋体" w:hAnsi="宋体" w:cs="宋体"/>
          <w:color w:val="FF0000"/>
          <w:sz w:val="24"/>
          <w:lang w:val="en-US" w:eastAsia="zh-CN"/>
        </w:rPr>
        <w:t>动画视频法识记生字</w:t>
      </w:r>
      <w:r>
        <w:rPr>
          <w:rFonts w:hint="eastAsia" w:ascii="宋体" w:hAnsi="宋体" w:cs="宋体"/>
          <w:color w:val="000000"/>
          <w:sz w:val="24"/>
          <w:lang w:val="en-US" w:eastAsia="zh-CN"/>
        </w:rPr>
        <w:t>）读出“树木茂盛”的感觉。</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（7）理解“名胜古迹”。“孔雀园”、“涵碧楼”，像这样风景优美的地方我们称它为“名胜”，“文武庙”、“玄奘寺”、“慈恩塔”，像这样历史悠久的地方我们称它为“古迹”。（</w:t>
      </w:r>
      <w:r>
        <w:rPr>
          <w:rFonts w:hint="eastAsia" w:ascii="宋体" w:hAnsi="宋体" w:cs="宋体"/>
          <w:color w:val="C55911" w:themeColor="accent2" w:themeShade="BF"/>
          <w:sz w:val="24"/>
          <w:lang w:val="en-US" w:eastAsia="zh-CN"/>
          <w14:textFill>
            <w14:gradFill>
              <w14:gsLst>
                <w14:gs w14:pos="0">
                  <w14:srgbClr w14:val="14CD68"/>
                </w14:gs>
                <w14:gs w14:pos="100000">
                  <w14:srgbClr w14:val="035C7D"/>
                </w14:gs>
              </w14:gsLst>
              <w14:lin w14:scaled="0"/>
            </w14:gradFill>
          </w14:textFill>
        </w:rPr>
        <w:t>联系生活法理解词语</w:t>
      </w:r>
      <w:r>
        <w:rPr>
          <w:rFonts w:hint="eastAsia" w:ascii="宋体" w:hAnsi="宋体" w:cs="宋体"/>
          <w:color w:val="000000"/>
          <w:sz w:val="24"/>
          <w:lang w:val="en-US" w:eastAsia="zh-CN"/>
        </w:rPr>
        <w:t>）你看了这些图有什么感受呀？你就带着这种感觉读好这个词。</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（8）读好“那里群山环绕，树木茂盛，周围有许多名胜古迹。”</w:t>
      </w:r>
    </w:p>
    <w:p>
      <w:pPr>
        <w:spacing w:line="440" w:lineRule="exact"/>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9）学写“迹”。“名胜古迹”的“迹”字可难写了，有三位小朋友自己书写了一下，你觉得哪位小朋友写得更好呢？为什么呢？“亦”字不偏左、不偏右，要在中间稳稳坐。先写“亦”，再写走之，竖中线左侧少、右侧多，走之身体扁扁的、身体一笔写成，小脑袋不要伸太长。</w:t>
      </w:r>
    </w:p>
    <w:p>
      <w:pPr>
        <w:spacing w:line="44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（10）</w:t>
      </w:r>
      <w:r>
        <w:rPr>
          <w:rFonts w:hint="eastAsia" w:ascii="宋体" w:hAnsi="宋体" w:cs="宋体"/>
          <w:color w:val="000000"/>
          <w:sz w:val="24"/>
        </w:rPr>
        <w:t>让我们一起朗读赞美日月潭吧！齐读第</w:t>
      </w:r>
      <w:r>
        <w:rPr>
          <w:rFonts w:hint="eastAsia" w:ascii="宋体" w:hAnsi="宋体" w:cs="宋体"/>
          <w:color w:val="000000"/>
          <w:sz w:val="24"/>
          <w:lang w:val="en-US" w:eastAsia="zh-CN"/>
        </w:rPr>
        <w:t>1</w:t>
      </w:r>
      <w:r>
        <w:rPr>
          <w:rFonts w:hint="eastAsia" w:ascii="宋体" w:hAnsi="宋体" w:cs="宋体"/>
          <w:color w:val="000000"/>
          <w:sz w:val="24"/>
        </w:rPr>
        <w:t>自然段。</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设计意图：苏霍姆林斯基说过：“在人的心灵深处，都有一种根深蒂固的需要，这就是希望自己是一个发现者、研究者、探索者。”这一环节，我力图将学生置于阅读的主体地位，以调动学生的主观能动性为出发点，让学生紧扣语言文字，进行想象、感悟，将“读、思、议”相结合，在感兴趣的自主活动中全面提高语文素养。】</w:t>
      </w:r>
    </w:p>
    <w:p>
      <w:pPr>
        <w:widowControl w:val="0"/>
        <w:numPr>
          <w:ilvl w:val="0"/>
          <w:numId w:val="1"/>
        </w:numPr>
        <w:ind w:left="0" w:leftChars="0" w:firstLine="0" w:firstLineChars="0"/>
        <w:jc w:val="both"/>
        <w:rPr>
          <w:rFonts w:hint="eastAsia"/>
          <w:b/>
          <w:bCs/>
          <w:sz w:val="24"/>
          <w:szCs w:val="24"/>
          <w:lang w:val="en-US" w:eastAsia="zh-CN"/>
        </w:rPr>
      </w:pPr>
      <w:r>
        <w:rPr>
          <w:rFonts w:hint="eastAsia"/>
          <w:b/>
          <w:bCs/>
          <w:sz w:val="24"/>
          <w:szCs w:val="24"/>
          <w:lang w:val="en-US" w:eastAsia="zh-CN"/>
        </w:rPr>
        <w:t>环节四：检查生字，练习书写</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环节过渡：读完优美的文章，我们要坐上小船出发去日月潭喽！</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1.检查生字。</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2.学写“名、胜”。</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名：“夕”的短撇从竖中线右侧起笔，第二笔横短撇长，第三笔点收笔于田字格中心，“口”主体居右下格，首笔竖在竖中线左侧。</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胜：“月”和“生”横画中间的间距要相等。“生”字中横最短，第三横最长。（左窄有宽，横画分布要均匀，中横最短，第三横最长）</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3.提出要求：请同学们练写生字时，注意保持正确的握笔姿势和书写姿势。</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4.作品展示，集中讲评。</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5.提出要求：请同学们取长补短，再进行一遍临写。</w:t>
      </w:r>
    </w:p>
    <w:p>
      <w:pPr>
        <w:spacing w:line="440" w:lineRule="exact"/>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【设计意图：】这一环节的设计通过观察字形、练习写字、师生评议、再写生字的方式，培养了学生良好的写字习惯，主动识字、写字的愿望，初步感受了汉字的形体美。</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default"/>
          <w:b w:val="0"/>
          <w:bCs w:val="0"/>
          <w:sz w:val="24"/>
          <w:szCs w:val="24"/>
          <w:lang w:val="en-US" w:eastAsia="zh-CN"/>
        </w:rPr>
      </w:pPr>
      <w:r>
        <w:rPr>
          <w:rFonts w:hint="eastAsia"/>
          <w:b/>
          <w:bCs/>
          <w:sz w:val="24"/>
          <w:szCs w:val="24"/>
          <w:lang w:val="en-US" w:eastAsia="zh-CN"/>
        </w:rPr>
        <w:t>板书设计：</w:t>
      </w:r>
    </w:p>
    <w:p>
      <w:pPr>
        <w:widowControl w:val="0"/>
        <w:numPr>
          <w:ilvl w:val="0"/>
          <w:numId w:val="0"/>
        </w:numPr>
        <w:jc w:val="center"/>
        <w:rPr>
          <w:rFonts w:hint="eastAsia"/>
          <w:b w:val="0"/>
          <w:bCs w:val="0"/>
          <w:sz w:val="24"/>
          <w:szCs w:val="24"/>
          <w:lang w:val="en-US" w:eastAsia="zh-CN"/>
        </w:rPr>
      </w:pPr>
      <w:r>
        <w:rPr>
          <w:rFonts w:hint="eastAsia"/>
          <w:b w:val="0"/>
          <w:bCs w:val="0"/>
          <w:sz w:val="24"/>
          <w:szCs w:val="24"/>
          <w:lang w:val="en-US" w:eastAsia="zh-CN"/>
        </w:rPr>
        <w:t>10 日月潭</w:t>
      </w:r>
    </w:p>
    <w:p>
      <w:pPr>
        <w:widowControl w:val="0"/>
        <w:numPr>
          <w:ilvl w:val="0"/>
          <w:numId w:val="0"/>
        </w:numPr>
        <w:jc w:val="center"/>
        <w:rPr>
          <w:rFonts w:hint="default"/>
          <w:b w:val="0"/>
          <w:bCs w:val="0"/>
          <w:sz w:val="24"/>
          <w:szCs w:val="24"/>
          <w:lang w:val="en-US" w:eastAsia="zh-CN"/>
        </w:rPr>
      </w:pPr>
      <w:r>
        <w:rPr>
          <w:rFonts w:hint="eastAsia"/>
          <w:b w:val="0"/>
          <w:bCs w:val="0"/>
          <w:sz w:val="24"/>
          <w:szCs w:val="24"/>
          <w:lang w:val="en-US" w:eastAsia="zh-CN"/>
        </w:rPr>
        <w:t xml:space="preserve">                地理位置 台湾省          名  胜</w:t>
      </w:r>
    </w:p>
    <w:p>
      <w:pPr>
        <w:widowControl w:val="0"/>
        <w:numPr>
          <w:ilvl w:val="0"/>
          <w:numId w:val="0"/>
        </w:numPr>
        <w:jc w:val="center"/>
        <w:rPr>
          <w:rFonts w:hint="eastAsia"/>
          <w:b w:val="0"/>
          <w:bCs w:val="0"/>
          <w:sz w:val="24"/>
          <w:szCs w:val="24"/>
          <w:lang w:val="en-US" w:eastAsia="zh-CN"/>
        </w:rPr>
      </w:pPr>
      <w:r>
        <w:rPr>
          <w:rFonts w:hint="eastAsia"/>
          <w:b w:val="0"/>
          <w:bCs w:val="0"/>
          <w:sz w:val="24"/>
          <w:szCs w:val="24"/>
          <w:lang w:val="en-US" w:eastAsia="zh-CN"/>
        </w:rPr>
        <w:t xml:space="preserve">                     名字由来 日潭 月潭        古   迹 </w:t>
      </w:r>
    </w:p>
    <w:p>
      <w:pPr>
        <w:widowControl w:val="0"/>
        <w:numPr>
          <w:ilvl w:val="0"/>
          <w:numId w:val="0"/>
        </w:numPr>
        <w:ind w:firstLine="3360" w:firstLineChars="1400"/>
        <w:jc w:val="both"/>
        <w:rPr>
          <w:rFonts w:hint="default"/>
          <w:b w:val="0"/>
          <w:bCs w:val="0"/>
          <w:sz w:val="24"/>
          <w:szCs w:val="24"/>
          <w:lang w:val="en-US" w:eastAsia="zh-CN"/>
        </w:rPr>
      </w:pPr>
      <w:r>
        <w:rPr>
          <w:rFonts w:hint="eastAsia"/>
          <w:b w:val="0"/>
          <w:bCs w:val="0"/>
          <w:sz w:val="24"/>
          <w:szCs w:val="24"/>
          <w:lang w:val="en-US" w:eastAsia="zh-CN"/>
        </w:rPr>
        <w:t>美丽景色</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eastAsia"/>
          <w:b/>
          <w:bCs/>
          <w:sz w:val="24"/>
          <w:szCs w:val="24"/>
          <w:lang w:val="en-US" w:eastAsia="zh-CN"/>
        </w:rPr>
      </w:pPr>
      <w:r>
        <w:rPr>
          <w:rFonts w:hint="eastAsia"/>
          <w:b/>
          <w:bCs/>
          <w:sz w:val="24"/>
          <w:szCs w:val="24"/>
          <w:lang w:val="en-US" w:eastAsia="zh-CN"/>
        </w:rPr>
        <w:t>作业设计：</w:t>
      </w:r>
    </w:p>
    <w:p>
      <w:pPr>
        <w:spacing w:line="440" w:lineRule="exact"/>
        <w:ind w:firstLine="480" w:firstLineChars="200"/>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基础性作业：</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1.认真书写本课生字。</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2.背诵课文第2自然段。</w:t>
      </w:r>
    </w:p>
    <w:p>
      <w:pPr>
        <w:spacing w:line="440" w:lineRule="exact"/>
        <w:ind w:firstLine="480" w:firstLineChars="20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发展性作业：三星级词语挑战</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★我能读一读课后词语</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★★我能记一记课后词语</w:t>
      </w:r>
    </w:p>
    <w:p>
      <w:pPr>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★★★我能用一用课后词语</w:t>
      </w:r>
    </w:p>
    <w:p>
      <w:pPr>
        <w:spacing w:line="440" w:lineRule="exact"/>
        <w:jc w:val="left"/>
        <w:rPr>
          <w:rFonts w:hint="eastAsia" w:ascii="宋体" w:hAnsi="宋体"/>
          <w:b/>
          <w:color w:val="000000"/>
          <w:sz w:val="24"/>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9ACF"/>
    <w:multiLevelType w:val="singleLevel"/>
    <w:tmpl w:val="A48E9ACF"/>
    <w:lvl w:ilvl="0" w:tentative="0">
      <w:start w:val="1"/>
      <w:numFmt w:val="decimal"/>
      <w:suff w:val="nothing"/>
      <w:lvlText w:val="（%1）"/>
      <w:lvlJc w:val="left"/>
    </w:lvl>
  </w:abstractNum>
  <w:abstractNum w:abstractNumId="1">
    <w:nsid w:val="D496AAE6"/>
    <w:multiLevelType w:val="singleLevel"/>
    <w:tmpl w:val="D496AAE6"/>
    <w:lvl w:ilvl="0" w:tentative="0">
      <w:start w:val="1"/>
      <w:numFmt w:val="decimal"/>
      <w:lvlText w:val="%1."/>
      <w:lvlJc w:val="left"/>
      <w:pPr>
        <w:tabs>
          <w:tab w:val="left" w:pos="312"/>
        </w:tabs>
      </w:pPr>
    </w:lvl>
  </w:abstractNum>
  <w:abstractNum w:abstractNumId="2">
    <w:nsid w:val="049C26D1"/>
    <w:multiLevelType w:val="singleLevel"/>
    <w:tmpl w:val="049C26D1"/>
    <w:lvl w:ilvl="0" w:tentative="0">
      <w:start w:val="1"/>
      <w:numFmt w:val="decimal"/>
      <w:lvlText w:val="%1."/>
      <w:lvlJc w:val="left"/>
      <w:pPr>
        <w:tabs>
          <w:tab w:val="left" w:pos="312"/>
        </w:tabs>
      </w:pPr>
    </w:lvl>
  </w:abstractNum>
  <w:abstractNum w:abstractNumId="3">
    <w:nsid w:val="60ECF390"/>
    <w:multiLevelType w:val="singleLevel"/>
    <w:tmpl w:val="60ECF390"/>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YmVjYzI0NzZjODk5MjVmN2MyMDc1YjhjMzRmMjMifQ=="/>
  </w:docVars>
  <w:rsids>
    <w:rsidRoot w:val="00000000"/>
    <w:rsid w:val="00953D9C"/>
    <w:rsid w:val="01EC3E90"/>
    <w:rsid w:val="03830824"/>
    <w:rsid w:val="0547290F"/>
    <w:rsid w:val="065169B7"/>
    <w:rsid w:val="07ED4297"/>
    <w:rsid w:val="090138AD"/>
    <w:rsid w:val="0C097380"/>
    <w:rsid w:val="0DE328A6"/>
    <w:rsid w:val="0F067833"/>
    <w:rsid w:val="0F07055B"/>
    <w:rsid w:val="0F432DBA"/>
    <w:rsid w:val="10AF2C58"/>
    <w:rsid w:val="11553800"/>
    <w:rsid w:val="119D0D03"/>
    <w:rsid w:val="138A2109"/>
    <w:rsid w:val="13E347D0"/>
    <w:rsid w:val="14A405FA"/>
    <w:rsid w:val="14B6423E"/>
    <w:rsid w:val="15F87D50"/>
    <w:rsid w:val="17E62104"/>
    <w:rsid w:val="1A907657"/>
    <w:rsid w:val="1B0167A6"/>
    <w:rsid w:val="1BC752FA"/>
    <w:rsid w:val="1C766D20"/>
    <w:rsid w:val="1CA613B3"/>
    <w:rsid w:val="1E05035C"/>
    <w:rsid w:val="1EE539FD"/>
    <w:rsid w:val="1F3F2A35"/>
    <w:rsid w:val="1FDD48A8"/>
    <w:rsid w:val="20E406FC"/>
    <w:rsid w:val="21076199"/>
    <w:rsid w:val="22A068A5"/>
    <w:rsid w:val="23DF33FD"/>
    <w:rsid w:val="24286B52"/>
    <w:rsid w:val="243E7739"/>
    <w:rsid w:val="24CB7132"/>
    <w:rsid w:val="255D282B"/>
    <w:rsid w:val="270D4C68"/>
    <w:rsid w:val="27D75BAD"/>
    <w:rsid w:val="28DA35AD"/>
    <w:rsid w:val="29582C37"/>
    <w:rsid w:val="2A44694F"/>
    <w:rsid w:val="2CD21D51"/>
    <w:rsid w:val="2EF835C5"/>
    <w:rsid w:val="2F0B154A"/>
    <w:rsid w:val="2FB622A8"/>
    <w:rsid w:val="30A532D8"/>
    <w:rsid w:val="30DF67EA"/>
    <w:rsid w:val="31523460"/>
    <w:rsid w:val="3261255A"/>
    <w:rsid w:val="327613D0"/>
    <w:rsid w:val="332A1ECC"/>
    <w:rsid w:val="353F5AA9"/>
    <w:rsid w:val="35672368"/>
    <w:rsid w:val="372606EE"/>
    <w:rsid w:val="378D618D"/>
    <w:rsid w:val="37D358F8"/>
    <w:rsid w:val="3A3000B7"/>
    <w:rsid w:val="3A3A08F3"/>
    <w:rsid w:val="3FD03645"/>
    <w:rsid w:val="40AF5539"/>
    <w:rsid w:val="40D774DE"/>
    <w:rsid w:val="412C5A7C"/>
    <w:rsid w:val="414B32C4"/>
    <w:rsid w:val="434C5393"/>
    <w:rsid w:val="44562E10"/>
    <w:rsid w:val="461D2F2A"/>
    <w:rsid w:val="469F45FA"/>
    <w:rsid w:val="47AF31E7"/>
    <w:rsid w:val="49E52C6C"/>
    <w:rsid w:val="49F057E9"/>
    <w:rsid w:val="4AE51991"/>
    <w:rsid w:val="4B5F3196"/>
    <w:rsid w:val="4BCA2F26"/>
    <w:rsid w:val="4E316576"/>
    <w:rsid w:val="511941A9"/>
    <w:rsid w:val="51F4332E"/>
    <w:rsid w:val="52FB007E"/>
    <w:rsid w:val="562B7C58"/>
    <w:rsid w:val="56AE7D22"/>
    <w:rsid w:val="57D1018F"/>
    <w:rsid w:val="59C1797F"/>
    <w:rsid w:val="5B922527"/>
    <w:rsid w:val="5CA644DC"/>
    <w:rsid w:val="5E962AAA"/>
    <w:rsid w:val="5EF01A3F"/>
    <w:rsid w:val="5EF45503"/>
    <w:rsid w:val="5F2D4A41"/>
    <w:rsid w:val="5F5A335C"/>
    <w:rsid w:val="60AD717A"/>
    <w:rsid w:val="60CC64DC"/>
    <w:rsid w:val="61137C66"/>
    <w:rsid w:val="61DB5FE4"/>
    <w:rsid w:val="633D0FCB"/>
    <w:rsid w:val="643E0322"/>
    <w:rsid w:val="65D5373C"/>
    <w:rsid w:val="65E15295"/>
    <w:rsid w:val="668F5FE1"/>
    <w:rsid w:val="699E72EA"/>
    <w:rsid w:val="69A22BA2"/>
    <w:rsid w:val="6A707ED8"/>
    <w:rsid w:val="6ACB14DB"/>
    <w:rsid w:val="6CC42BEE"/>
    <w:rsid w:val="6E162B44"/>
    <w:rsid w:val="6E262AC8"/>
    <w:rsid w:val="70684637"/>
    <w:rsid w:val="71CD2C77"/>
    <w:rsid w:val="71D64159"/>
    <w:rsid w:val="71F17350"/>
    <w:rsid w:val="72B95DBE"/>
    <w:rsid w:val="73266359"/>
    <w:rsid w:val="74FD05BA"/>
    <w:rsid w:val="76362E78"/>
    <w:rsid w:val="76742E00"/>
    <w:rsid w:val="777C7EBC"/>
    <w:rsid w:val="7883171E"/>
    <w:rsid w:val="78EF4F33"/>
    <w:rsid w:val="799825AE"/>
    <w:rsid w:val="7A55245C"/>
    <w:rsid w:val="7B441408"/>
    <w:rsid w:val="7B783DA5"/>
    <w:rsid w:val="7B860C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Words>
  <Characters>74</Characters>
  <Lines>0</Lines>
  <Paragraphs>0</Paragraphs>
  <TotalTime>2</TotalTime>
  <ScaleCrop>false</ScaleCrop>
  <LinksUpToDate>false</LinksUpToDate>
  <CharactersWithSpaces>124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mac</dc:creator>
  <cp:lastModifiedBy>真水无香</cp:lastModifiedBy>
  <dcterms:modified xsi:type="dcterms:W3CDTF">2023-10-31T03:01:07Z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E17D00C2D625478AA7D16DE7780958A1_13</vt:lpwstr>
  </property>
</Properties>
</file>