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 w:hAnsi="??" w:eastAsia="Times New Roman"/>
          <w:b/>
          <w:sz w:val="32"/>
          <w:szCs w:val="32"/>
        </w:rPr>
      </w:pPr>
      <w:r>
        <w:rPr>
          <w:rFonts w:hint="eastAsia" w:ascii="宋体" w:hAnsi="宋体" w:eastAsia="宋体" w:cs="宋体"/>
          <w:b/>
          <w:sz w:val="32"/>
          <w:szCs w:val="32"/>
        </w:rPr>
        <w:t>竹箦小学六年级学业水平测试数学学科质量分析</w:t>
      </w:r>
    </w:p>
    <w:p>
      <w:pPr>
        <w:spacing w:line="440" w:lineRule="exact"/>
        <w:jc w:val="center"/>
        <w:rPr>
          <w:rFonts w:ascii="??" w:hAnsi="??" w:eastAsia="Times New Roman"/>
          <w:sz w:val="24"/>
          <w:szCs w:val="24"/>
        </w:rPr>
      </w:pPr>
    </w:p>
    <w:p>
      <w:pPr>
        <w:spacing w:line="440" w:lineRule="exact"/>
        <w:ind w:firstLine="602" w:firstLineChars="200"/>
        <w:rPr>
          <w:rFonts w:ascii="黑体" w:hAnsi="黑体" w:eastAsia="黑体"/>
          <w:b/>
          <w:sz w:val="30"/>
          <w:szCs w:val="30"/>
        </w:rPr>
      </w:pPr>
      <w:r>
        <w:rPr>
          <w:rFonts w:hint="eastAsia" w:ascii="黑体" w:hAnsi="黑体" w:eastAsia="黑体"/>
          <w:b/>
          <w:sz w:val="30"/>
          <w:szCs w:val="30"/>
        </w:rPr>
        <w:t>一、对试题的认识与反馈</w:t>
      </w:r>
    </w:p>
    <w:p>
      <w:pPr>
        <w:spacing w:line="440" w:lineRule="exact"/>
        <w:ind w:firstLine="480" w:firstLineChars="200"/>
        <w:rPr>
          <w:rFonts w:ascii="??" w:hAnsi="??" w:eastAsia="Times New Roman"/>
          <w:sz w:val="24"/>
          <w:szCs w:val="24"/>
        </w:rPr>
      </w:pPr>
      <w:r>
        <w:rPr>
          <w:rFonts w:hint="eastAsia" w:ascii="宋体" w:hAnsi="宋体" w:eastAsia="宋体" w:cs="宋体"/>
          <w:sz w:val="24"/>
          <w:szCs w:val="24"/>
        </w:rPr>
        <w:t>本次六年级数学学业水平考试意在考察学生整个小学阶段的数学学习情况，从数学知识的四大领域来看，数与代数约占</w:t>
      </w:r>
      <w:r>
        <w:rPr>
          <w:rFonts w:ascii="??" w:hAnsi="??" w:eastAsia="Times New Roman"/>
          <w:sz w:val="24"/>
          <w:szCs w:val="24"/>
        </w:rPr>
        <w:t xml:space="preserve"> 67%</w:t>
      </w:r>
      <w:r>
        <w:rPr>
          <w:rFonts w:hint="eastAsia" w:ascii="宋体" w:hAnsi="宋体" w:eastAsia="宋体" w:cs="宋体"/>
          <w:sz w:val="24"/>
          <w:szCs w:val="24"/>
        </w:rPr>
        <w:t>，图形与几何约占</w:t>
      </w:r>
      <w:r>
        <w:rPr>
          <w:rFonts w:ascii="??" w:hAnsi="??" w:eastAsia="Times New Roman"/>
          <w:sz w:val="24"/>
          <w:szCs w:val="24"/>
        </w:rPr>
        <w:t xml:space="preserve"> 24%</w:t>
      </w:r>
      <w:r>
        <w:rPr>
          <w:rFonts w:hint="eastAsia" w:ascii="宋体" w:hAnsi="宋体" w:eastAsia="宋体" w:cs="宋体"/>
          <w:sz w:val="24"/>
          <w:szCs w:val="24"/>
        </w:rPr>
        <w:t>，统计与概率约占</w:t>
      </w:r>
      <w:r>
        <w:rPr>
          <w:rFonts w:ascii="??" w:hAnsi="??" w:eastAsia="Times New Roman"/>
          <w:sz w:val="24"/>
          <w:szCs w:val="24"/>
        </w:rPr>
        <w:t xml:space="preserve"> 9%</w:t>
      </w:r>
      <w:r>
        <w:rPr>
          <w:rFonts w:hint="eastAsia" w:ascii="宋体" w:hAnsi="宋体" w:eastAsia="宋体" w:cs="宋体"/>
          <w:sz w:val="24"/>
          <w:szCs w:val="24"/>
        </w:rPr>
        <w:t>，综合与实践的相关题目渗透在前三大领域中，考察学生的综合运用能力。题型包括填空题、选择题、计算题、实践操作、解决实际问题五种类型。</w:t>
      </w:r>
    </w:p>
    <w:p>
      <w:pPr>
        <w:spacing w:line="440" w:lineRule="exact"/>
        <w:ind w:firstLine="480" w:firstLineChars="200"/>
        <w:rPr>
          <w:rFonts w:ascii="??" w:hAnsi="??" w:eastAsia="Times New Roman"/>
          <w:sz w:val="24"/>
          <w:szCs w:val="24"/>
          <w:shd w:val="clear" w:color="auto" w:fill="FFFFFF"/>
        </w:rPr>
      </w:pPr>
      <w:r>
        <w:rPr>
          <w:rFonts w:hint="eastAsia" w:ascii="宋体" w:hAnsi="宋体" w:eastAsia="宋体" w:cs="宋体"/>
          <w:sz w:val="24"/>
          <w:szCs w:val="24"/>
        </w:rPr>
        <w:t>从题目的难易程度看，其中大约</w:t>
      </w:r>
      <w:r>
        <w:rPr>
          <w:rFonts w:ascii="??" w:hAnsi="??" w:eastAsia="Times New Roman"/>
          <w:sz w:val="24"/>
          <w:szCs w:val="24"/>
        </w:rPr>
        <w:t xml:space="preserve"> 80%</w:t>
      </w:r>
      <w:r>
        <w:rPr>
          <w:rFonts w:hint="eastAsia" w:ascii="宋体" w:hAnsi="宋体" w:eastAsia="宋体" w:cs="宋体"/>
          <w:sz w:val="24"/>
          <w:szCs w:val="24"/>
        </w:rPr>
        <w:t>的题目为基础题，</w:t>
      </w:r>
      <w:r>
        <w:rPr>
          <w:rFonts w:hint="eastAsia" w:ascii="宋体" w:hAnsi="宋体" w:eastAsia="宋体" w:cs="宋体"/>
          <w:sz w:val="24"/>
          <w:szCs w:val="24"/>
          <w:shd w:val="clear" w:color="auto" w:fill="FFFFFF"/>
        </w:rPr>
        <w:t>如填空、选择题大多考查的是数学基本概念、法则、知识的推导过程及简单推理性内容。又如计算题，是学生能掌握且应该熟练掌握的计算类型；</w:t>
      </w:r>
      <w:r>
        <w:rPr>
          <w:rFonts w:ascii="??" w:hAnsi="??" w:eastAsia="Times New Roman"/>
          <w:sz w:val="24"/>
          <w:szCs w:val="24"/>
          <w:shd w:val="clear" w:color="auto" w:fill="FFFFFF"/>
        </w:rPr>
        <w:t xml:space="preserve"> 10%</w:t>
      </w:r>
      <w:r>
        <w:rPr>
          <w:rFonts w:hint="eastAsia" w:ascii="宋体" w:hAnsi="宋体" w:eastAsia="宋体" w:cs="宋体"/>
          <w:sz w:val="24"/>
          <w:szCs w:val="24"/>
          <w:shd w:val="clear" w:color="auto" w:fill="FFFFFF"/>
        </w:rPr>
        <w:t>的综合能力考察题，分布在填空题，如、选择题第</w:t>
      </w:r>
      <w:r>
        <w:rPr>
          <w:rFonts w:ascii="??" w:hAnsi="??" w:eastAsia="Times New Roman"/>
          <w:sz w:val="24"/>
          <w:szCs w:val="24"/>
          <w:shd w:val="clear" w:color="auto" w:fill="FFFFFF"/>
        </w:rPr>
        <w:t>20</w:t>
      </w:r>
      <w:r>
        <w:rPr>
          <w:rFonts w:hint="eastAsia" w:ascii="宋体" w:hAnsi="宋体" w:eastAsia="宋体" w:cs="宋体"/>
          <w:sz w:val="24"/>
          <w:szCs w:val="24"/>
          <w:shd w:val="clear" w:color="auto" w:fill="FFFFFF"/>
        </w:rPr>
        <w:t>、</w:t>
      </w:r>
      <w:r>
        <w:rPr>
          <w:rFonts w:ascii="??" w:hAnsi="??" w:eastAsia="Times New Roman"/>
          <w:sz w:val="24"/>
          <w:szCs w:val="24"/>
          <w:shd w:val="clear" w:color="auto" w:fill="FFFFFF"/>
        </w:rPr>
        <w:t>21</w:t>
      </w:r>
      <w:r>
        <w:rPr>
          <w:rFonts w:hint="eastAsia" w:ascii="宋体" w:hAnsi="宋体" w:eastAsia="宋体" w:cs="宋体"/>
          <w:sz w:val="24"/>
          <w:szCs w:val="24"/>
          <w:shd w:val="clear" w:color="auto" w:fill="FFFFFF"/>
        </w:rPr>
        <w:t>题、计算题中第</w:t>
      </w:r>
      <w:r>
        <w:rPr>
          <w:rFonts w:ascii="??" w:hAnsi="??" w:eastAsia="Times New Roman"/>
          <w:sz w:val="24"/>
          <w:szCs w:val="24"/>
          <w:shd w:val="clear" w:color="auto" w:fill="FFFFFF"/>
        </w:rPr>
        <w:t>2</w:t>
      </w:r>
      <w:r>
        <w:rPr>
          <w:rFonts w:hint="eastAsia" w:ascii="宋体" w:hAnsi="宋体" w:eastAsia="宋体" w:cs="宋体"/>
          <w:sz w:val="24"/>
          <w:szCs w:val="24"/>
          <w:shd w:val="clear" w:color="auto" w:fill="FFFFFF"/>
        </w:rPr>
        <w:t>、</w:t>
      </w:r>
      <w:r>
        <w:rPr>
          <w:rFonts w:ascii="??" w:hAnsi="??" w:eastAsia="Times New Roman"/>
          <w:sz w:val="24"/>
          <w:szCs w:val="24"/>
          <w:shd w:val="clear" w:color="auto" w:fill="FFFFFF"/>
        </w:rPr>
        <w:t>3</w:t>
      </w:r>
      <w:r>
        <w:rPr>
          <w:rFonts w:hint="eastAsia" w:ascii="宋体" w:hAnsi="宋体" w:eastAsia="宋体" w:cs="宋体"/>
          <w:sz w:val="24"/>
          <w:szCs w:val="24"/>
          <w:shd w:val="clear" w:color="auto" w:fill="FFFFFF"/>
        </w:rPr>
        <w:t>小题简便计算，同时，实践探索题、解决实际问题等题型中也有渗透；大约</w:t>
      </w:r>
      <w:r>
        <w:rPr>
          <w:rFonts w:ascii="??" w:hAnsi="??" w:eastAsia="Times New Roman"/>
          <w:sz w:val="24"/>
          <w:szCs w:val="24"/>
          <w:shd w:val="clear" w:color="auto" w:fill="FFFFFF"/>
        </w:rPr>
        <w:t>10%</w:t>
      </w:r>
      <w:r>
        <w:rPr>
          <w:rFonts w:hint="eastAsia" w:ascii="宋体" w:hAnsi="宋体" w:eastAsia="宋体" w:cs="宋体"/>
          <w:sz w:val="24"/>
          <w:szCs w:val="24"/>
          <w:shd w:val="clear" w:color="auto" w:fill="FFFFFF"/>
        </w:rPr>
        <w:t>的难度分，分别分布在各个题型中。</w:t>
      </w:r>
    </w:p>
    <w:p>
      <w:pPr>
        <w:spacing w:line="440" w:lineRule="exact"/>
        <w:ind w:firstLine="480" w:firstLineChars="200"/>
        <w:rPr>
          <w:rFonts w:ascii="??" w:hAnsi="??" w:eastAsia="Times New Roman"/>
          <w:sz w:val="24"/>
          <w:szCs w:val="24"/>
          <w:shd w:val="clear" w:color="auto" w:fill="FFFFFF"/>
        </w:rPr>
      </w:pPr>
      <w:r>
        <w:rPr>
          <w:rFonts w:hint="eastAsia" w:ascii="宋体" w:hAnsi="宋体" w:eastAsia="宋体" w:cs="宋体"/>
          <w:sz w:val="24"/>
          <w:szCs w:val="24"/>
          <w:shd w:val="clear" w:color="auto" w:fill="FFFFFF"/>
        </w:rPr>
        <w:t>从试卷内容看，试题按照课程标准的六大数学核心素养，考查了小学六年所涉及的数学基本知识，基本技能、基本数学思想与方基本活动经验。接轨常州抽测试题、省抽测试题方向，关注常州以及江苏省内的测试重点。关注当下热点问题，如：第</w:t>
      </w:r>
      <w:r>
        <w:rPr>
          <w:rFonts w:ascii="??" w:hAnsi="??" w:eastAsia="Times New Roman"/>
          <w:sz w:val="24"/>
          <w:szCs w:val="24"/>
          <w:shd w:val="clear" w:color="auto" w:fill="FFFFFF"/>
        </w:rPr>
        <w:t>31</w:t>
      </w:r>
      <w:r>
        <w:rPr>
          <w:rFonts w:hint="eastAsia" w:ascii="宋体" w:hAnsi="宋体" w:eastAsia="宋体" w:cs="宋体"/>
          <w:sz w:val="24"/>
          <w:szCs w:val="24"/>
          <w:shd w:val="clear" w:color="auto" w:fill="FFFFFF"/>
        </w:rPr>
        <w:t>题神州载人飞船发射。注重考察学生的运算能力、思维能力、空间想象能力、数据分析推理能力等，特别是重视学生数学学习过程的考查。</w:t>
      </w:r>
    </w:p>
    <w:p>
      <w:pPr>
        <w:spacing w:line="440" w:lineRule="exact"/>
        <w:ind w:firstLine="562" w:firstLineChars="200"/>
        <w:rPr>
          <w:rFonts w:ascii="??" w:hAnsi="??" w:eastAsia="Times New Roman"/>
          <w:b/>
          <w:sz w:val="28"/>
          <w:szCs w:val="28"/>
        </w:rPr>
      </w:pPr>
      <w:r>
        <w:rPr>
          <w:rFonts w:hint="eastAsia" w:ascii="宋体" w:hAnsi="宋体" w:eastAsia="宋体" w:cs="宋体"/>
          <w:b/>
          <w:sz w:val="28"/>
          <w:szCs w:val="28"/>
          <w:shd w:val="clear" w:color="auto" w:fill="FFFFFF"/>
        </w:rPr>
        <w:t>试题命题情况分布：</w:t>
      </w:r>
    </w:p>
    <w:tbl>
      <w:tblPr>
        <w:tblStyle w:val="5"/>
        <w:tblpPr w:leftFromText="180" w:rightFromText="180" w:vertAnchor="text" w:horzAnchor="margin" w:tblpXSpec="center" w:tblpY="43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2552"/>
        <w:gridCol w:w="1134"/>
        <w:gridCol w:w="648"/>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440" w:lineRule="exact"/>
              <w:jc w:val="center"/>
              <w:rPr>
                <w:rFonts w:ascii="??" w:hAnsi="??"/>
                <w:sz w:val="24"/>
                <w:szCs w:val="24"/>
              </w:rPr>
            </w:pPr>
          </w:p>
        </w:tc>
        <w:tc>
          <w:tcPr>
            <w:tcW w:w="1275" w:type="dxa"/>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内容</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题型</w:t>
            </w:r>
          </w:p>
        </w:tc>
        <w:tc>
          <w:tcPr>
            <w:tcW w:w="648" w:type="dxa"/>
          </w:tcPr>
          <w:p>
            <w:pPr>
              <w:spacing w:line="440" w:lineRule="exact"/>
              <w:jc w:val="center"/>
              <w:rPr>
                <w:rFonts w:ascii="??" w:hAnsi="??"/>
                <w:sz w:val="24"/>
                <w:szCs w:val="24"/>
              </w:rPr>
            </w:pPr>
            <w:r>
              <w:rPr>
                <w:rFonts w:hint="eastAsia" w:ascii="宋体" w:hAnsi="宋体" w:eastAsia="宋体" w:cs="宋体"/>
                <w:sz w:val="24"/>
                <w:szCs w:val="24"/>
              </w:rPr>
              <w:t>分值</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指向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tcPr>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r>
              <w:rPr>
                <w:rFonts w:hint="eastAsia" w:ascii="宋体" w:hAnsi="宋体" w:eastAsia="宋体" w:cs="宋体"/>
                <w:sz w:val="24"/>
                <w:szCs w:val="24"/>
              </w:rPr>
              <w:t>基本题</w:t>
            </w:r>
          </w:p>
        </w:tc>
        <w:tc>
          <w:tcPr>
            <w:tcW w:w="1275" w:type="dxa"/>
            <w:vMerge w:val="restart"/>
          </w:tcPr>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r>
              <w:rPr>
                <w:rFonts w:hint="eastAsia" w:ascii="宋体" w:hAnsi="宋体" w:eastAsia="宋体" w:cs="宋体"/>
                <w:sz w:val="24"/>
                <w:szCs w:val="24"/>
              </w:rPr>
              <w:t>数与代数</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认读数、近似数</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1</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基本概念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正负数</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2</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基本概念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单位改写</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3</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知识技能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分数、除法、比的关系，分数和百分数的互化</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4</w:t>
            </w:r>
          </w:p>
        </w:tc>
        <w:tc>
          <w:tcPr>
            <w:tcW w:w="648" w:type="dxa"/>
          </w:tcPr>
          <w:p>
            <w:pPr>
              <w:spacing w:line="440" w:lineRule="exact"/>
              <w:jc w:val="center"/>
              <w:rPr>
                <w:rFonts w:ascii="??" w:hAnsi="??"/>
                <w:sz w:val="24"/>
                <w:szCs w:val="24"/>
              </w:rPr>
            </w:pPr>
            <w:r>
              <w:rPr>
                <w:rFonts w:ascii="??" w:hAnsi="??"/>
                <w:sz w:val="24"/>
                <w:szCs w:val="24"/>
              </w:rPr>
              <w:t>3</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基本概念之间的联系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比，按比例分配</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5</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基本概念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正比例</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6</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基本概念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用字母表示数</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7</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符号意识，数学思考。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比较数的大小</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选</w:t>
            </w:r>
            <w:r>
              <w:rPr>
                <w:rFonts w:ascii="??" w:hAnsi="??"/>
                <w:sz w:val="24"/>
                <w:szCs w:val="24"/>
              </w:rPr>
              <w:t>12</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问题解决（转化）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量的体验</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选</w:t>
            </w:r>
            <w:r>
              <w:rPr>
                <w:rFonts w:ascii="??" w:hAnsi="??"/>
                <w:sz w:val="24"/>
                <w:szCs w:val="24"/>
              </w:rPr>
              <w:t>15</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估测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小数的意义</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选</w:t>
            </w:r>
            <w:r>
              <w:rPr>
                <w:rFonts w:ascii="??" w:hAnsi="??"/>
                <w:sz w:val="24"/>
                <w:szCs w:val="24"/>
              </w:rPr>
              <w:t>16</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基本概念，数形结合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运算律</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选</w:t>
            </w:r>
            <w:r>
              <w:rPr>
                <w:rFonts w:ascii="??" w:hAnsi="??"/>
                <w:sz w:val="24"/>
                <w:szCs w:val="24"/>
              </w:rPr>
              <w:t>17</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运算能力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概念之间的关系</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选</w:t>
            </w:r>
            <w:r>
              <w:rPr>
                <w:rFonts w:ascii="??" w:hAnsi="??"/>
                <w:sz w:val="24"/>
                <w:szCs w:val="24"/>
              </w:rPr>
              <w:t>18</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基本概念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根据情境与问题合理估算</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选</w:t>
            </w:r>
            <w:r>
              <w:rPr>
                <w:rFonts w:ascii="??" w:hAnsi="??"/>
                <w:sz w:val="24"/>
                <w:szCs w:val="24"/>
              </w:rPr>
              <w:t>19</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解决问题（运用规则）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整数、小数、分数加减法、乘除法的口算</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计</w:t>
            </w:r>
            <w:r>
              <w:rPr>
                <w:rFonts w:ascii="??" w:hAnsi="??"/>
                <w:sz w:val="24"/>
                <w:szCs w:val="24"/>
              </w:rPr>
              <w:t>22</w:t>
            </w:r>
          </w:p>
        </w:tc>
        <w:tc>
          <w:tcPr>
            <w:tcW w:w="648" w:type="dxa"/>
          </w:tcPr>
          <w:p>
            <w:pPr>
              <w:spacing w:line="440" w:lineRule="exact"/>
              <w:jc w:val="center"/>
              <w:rPr>
                <w:rFonts w:ascii="??" w:hAnsi="??"/>
                <w:sz w:val="24"/>
                <w:szCs w:val="24"/>
              </w:rPr>
            </w:pPr>
            <w:r>
              <w:rPr>
                <w:rFonts w:ascii="??" w:hAnsi="??"/>
                <w:sz w:val="24"/>
                <w:szCs w:val="24"/>
              </w:rPr>
              <w:t>5</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运算能力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混合运算</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计</w:t>
            </w:r>
            <w:r>
              <w:rPr>
                <w:rFonts w:ascii="??" w:hAnsi="??"/>
                <w:sz w:val="24"/>
                <w:szCs w:val="24"/>
              </w:rPr>
              <w:t>23</w:t>
            </w:r>
            <w:r>
              <w:rPr>
                <w:rFonts w:hint="eastAsia" w:ascii="宋体" w:hAnsi="宋体" w:eastAsia="宋体" w:cs="宋体"/>
                <w:sz w:val="24"/>
                <w:szCs w:val="24"/>
              </w:rPr>
              <w:t>（</w:t>
            </w:r>
            <w:r>
              <w:rPr>
                <w:rFonts w:ascii="??" w:hAnsi="??"/>
                <w:sz w:val="24"/>
                <w:szCs w:val="24"/>
              </w:rPr>
              <w:t>1</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4</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运算能力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解方程</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计</w:t>
            </w:r>
            <w:r>
              <w:rPr>
                <w:rFonts w:ascii="??" w:hAnsi="??"/>
                <w:sz w:val="24"/>
                <w:szCs w:val="24"/>
              </w:rPr>
              <w:t>24</w:t>
            </w:r>
          </w:p>
        </w:tc>
        <w:tc>
          <w:tcPr>
            <w:tcW w:w="648" w:type="dxa"/>
          </w:tcPr>
          <w:p>
            <w:pPr>
              <w:spacing w:line="440" w:lineRule="exact"/>
              <w:jc w:val="center"/>
              <w:rPr>
                <w:rFonts w:ascii="??" w:hAnsi="??"/>
                <w:sz w:val="24"/>
                <w:szCs w:val="24"/>
              </w:rPr>
            </w:pPr>
            <w:r>
              <w:rPr>
                <w:rFonts w:ascii="??" w:hAnsi="??"/>
                <w:sz w:val="24"/>
                <w:szCs w:val="24"/>
              </w:rPr>
              <w:t>12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运算能力，模型思想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用方程表示等量关系</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解</w:t>
            </w:r>
            <w:r>
              <w:rPr>
                <w:rFonts w:ascii="??" w:hAnsi="??"/>
                <w:sz w:val="24"/>
                <w:szCs w:val="24"/>
              </w:rPr>
              <w:t>27</w:t>
            </w:r>
          </w:p>
        </w:tc>
        <w:tc>
          <w:tcPr>
            <w:tcW w:w="648" w:type="dxa"/>
          </w:tcPr>
          <w:p>
            <w:pPr>
              <w:spacing w:line="440" w:lineRule="exact"/>
              <w:jc w:val="center"/>
              <w:rPr>
                <w:rFonts w:ascii="??" w:hAnsi="??"/>
                <w:sz w:val="24"/>
                <w:szCs w:val="24"/>
              </w:rPr>
            </w:pPr>
            <w:r>
              <w:rPr>
                <w:rFonts w:ascii="??" w:hAnsi="??"/>
                <w:sz w:val="24"/>
                <w:szCs w:val="24"/>
              </w:rPr>
              <w:t>6</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模型思想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基本数量关系与百分数应用题</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解</w:t>
            </w:r>
            <w:r>
              <w:rPr>
                <w:rFonts w:ascii="??" w:hAnsi="??"/>
                <w:sz w:val="24"/>
                <w:szCs w:val="24"/>
              </w:rPr>
              <w:t>28</w:t>
            </w:r>
          </w:p>
        </w:tc>
        <w:tc>
          <w:tcPr>
            <w:tcW w:w="648" w:type="dxa"/>
          </w:tcPr>
          <w:p>
            <w:pPr>
              <w:spacing w:line="440" w:lineRule="exact"/>
              <w:jc w:val="center"/>
              <w:rPr>
                <w:rFonts w:ascii="??" w:hAnsi="??"/>
                <w:sz w:val="24"/>
                <w:szCs w:val="24"/>
              </w:rPr>
            </w:pPr>
            <w:r>
              <w:rPr>
                <w:rFonts w:ascii="??" w:hAnsi="??"/>
                <w:sz w:val="24"/>
                <w:szCs w:val="24"/>
              </w:rPr>
              <w:t>6</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问题解决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小数乘法的实际应用</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解</w:t>
            </w:r>
            <w:r>
              <w:rPr>
                <w:rFonts w:ascii="??" w:hAnsi="??"/>
                <w:sz w:val="24"/>
                <w:szCs w:val="24"/>
              </w:rPr>
              <w:t>29</w:t>
            </w:r>
            <w:r>
              <w:rPr>
                <w:rFonts w:hint="eastAsia" w:ascii="宋体" w:hAnsi="宋体" w:eastAsia="宋体" w:cs="宋体"/>
                <w:sz w:val="24"/>
                <w:szCs w:val="24"/>
              </w:rPr>
              <w:t>（</w:t>
            </w:r>
            <w:r>
              <w:rPr>
                <w:rFonts w:ascii="??" w:hAnsi="??"/>
                <w:sz w:val="24"/>
                <w:szCs w:val="24"/>
              </w:rPr>
              <w:t>1</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3</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问题解决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restart"/>
          </w:tcPr>
          <w:p>
            <w:pPr>
              <w:spacing w:line="440" w:lineRule="exact"/>
              <w:jc w:val="center"/>
              <w:rPr>
                <w:rFonts w:ascii="??" w:hAnsi="??"/>
                <w:sz w:val="24"/>
                <w:szCs w:val="24"/>
              </w:rPr>
            </w:pP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图形与几何</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确定位置</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8</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知识技能、空间想象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圆柱体积、表面积计算</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9</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空间想象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观察物体</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选</w:t>
            </w:r>
            <w:r>
              <w:rPr>
                <w:rFonts w:ascii="??" w:hAnsi="??"/>
                <w:sz w:val="24"/>
                <w:szCs w:val="24"/>
              </w:rPr>
              <w:t>14</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空间想象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确定位置，图形对称和旋转、图形的放大</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操</w:t>
            </w:r>
            <w:r>
              <w:rPr>
                <w:rFonts w:ascii="??" w:hAnsi="??"/>
                <w:sz w:val="24"/>
                <w:szCs w:val="24"/>
              </w:rPr>
              <w:t>25</w:t>
            </w:r>
          </w:p>
        </w:tc>
        <w:tc>
          <w:tcPr>
            <w:tcW w:w="648" w:type="dxa"/>
          </w:tcPr>
          <w:p>
            <w:pPr>
              <w:spacing w:line="440" w:lineRule="exact"/>
              <w:jc w:val="center"/>
              <w:rPr>
                <w:rFonts w:ascii="??" w:hAnsi="??"/>
                <w:sz w:val="24"/>
                <w:szCs w:val="24"/>
              </w:rPr>
            </w:pPr>
            <w:r>
              <w:rPr>
                <w:rFonts w:ascii="??" w:hAnsi="??"/>
                <w:sz w:val="24"/>
                <w:szCs w:val="24"/>
              </w:rPr>
              <w:t>5</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空间想象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圆锥体积的计算</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解</w:t>
            </w:r>
            <w:r>
              <w:rPr>
                <w:rFonts w:ascii="??" w:hAnsi="??"/>
                <w:sz w:val="24"/>
                <w:szCs w:val="24"/>
              </w:rPr>
              <w:t>30</w:t>
            </w:r>
            <w:r>
              <w:rPr>
                <w:rFonts w:hint="eastAsia" w:ascii="宋体" w:hAnsi="宋体" w:eastAsia="宋体" w:cs="宋体"/>
                <w:sz w:val="24"/>
                <w:szCs w:val="24"/>
              </w:rPr>
              <w:t>（</w:t>
            </w:r>
            <w:r>
              <w:rPr>
                <w:rFonts w:ascii="??" w:hAnsi="??"/>
                <w:sz w:val="24"/>
                <w:szCs w:val="24"/>
              </w:rPr>
              <w:t>1</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3</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空间想象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restart"/>
          </w:tcPr>
          <w:p>
            <w:pPr>
              <w:spacing w:line="440" w:lineRule="exact"/>
              <w:jc w:val="center"/>
              <w:rPr>
                <w:rFonts w:ascii="??" w:hAnsi="??"/>
                <w:sz w:val="24"/>
                <w:szCs w:val="24"/>
              </w:rPr>
            </w:pPr>
          </w:p>
          <w:p>
            <w:pPr>
              <w:spacing w:line="440" w:lineRule="exact"/>
              <w:jc w:val="center"/>
              <w:rPr>
                <w:rFonts w:ascii="??" w:hAnsi="??"/>
                <w:sz w:val="24"/>
                <w:szCs w:val="24"/>
              </w:rPr>
            </w:pPr>
            <w:r>
              <w:rPr>
                <w:rFonts w:hint="eastAsia" w:ascii="宋体" w:hAnsi="宋体" w:eastAsia="宋体" w:cs="宋体"/>
                <w:sz w:val="24"/>
                <w:szCs w:val="24"/>
              </w:rPr>
              <w:t>统计与可能性</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可能性</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选</w:t>
            </w:r>
            <w:r>
              <w:rPr>
                <w:rFonts w:ascii="??" w:hAnsi="??"/>
                <w:sz w:val="24"/>
                <w:szCs w:val="24"/>
              </w:rPr>
              <w:t>13</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统计图解读</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解</w:t>
            </w:r>
            <w:r>
              <w:rPr>
                <w:rFonts w:ascii="??" w:hAnsi="??"/>
                <w:sz w:val="24"/>
                <w:szCs w:val="24"/>
              </w:rPr>
              <w:t>31</w:t>
            </w:r>
            <w:r>
              <w:rPr>
                <w:rFonts w:hint="eastAsia" w:ascii="宋体" w:hAnsi="宋体" w:eastAsia="宋体" w:cs="宋体"/>
                <w:sz w:val="24"/>
                <w:szCs w:val="24"/>
              </w:rPr>
              <w:t>（</w:t>
            </w:r>
            <w:r>
              <w:rPr>
                <w:rFonts w:ascii="??" w:hAnsi="??"/>
                <w:sz w:val="24"/>
                <w:szCs w:val="24"/>
              </w:rPr>
              <w:t>1</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根据统计数据进行计算</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解</w:t>
            </w:r>
            <w:r>
              <w:rPr>
                <w:rFonts w:ascii="??" w:hAnsi="??"/>
                <w:sz w:val="24"/>
                <w:szCs w:val="24"/>
              </w:rPr>
              <w:t>31</w:t>
            </w:r>
            <w:r>
              <w:rPr>
                <w:rFonts w:hint="eastAsia" w:ascii="宋体" w:hAnsi="宋体" w:eastAsia="宋体" w:cs="宋体"/>
                <w:sz w:val="24"/>
                <w:szCs w:val="24"/>
              </w:rPr>
              <w:t>（</w:t>
            </w:r>
            <w:r>
              <w:rPr>
                <w:rFonts w:ascii="??" w:hAnsi="??"/>
                <w:sz w:val="24"/>
                <w:szCs w:val="24"/>
              </w:rPr>
              <w:t>2</w:t>
            </w:r>
            <w:r>
              <w:rPr>
                <w:rFonts w:hint="eastAsia" w:ascii="宋体" w:hAnsi="宋体" w:eastAsia="宋体" w:cs="宋体"/>
                <w:sz w:val="24"/>
                <w:szCs w:val="24"/>
              </w:rPr>
              <w:t>）</w:t>
            </w:r>
          </w:p>
          <w:p>
            <w:pPr>
              <w:spacing w:line="440" w:lineRule="exact"/>
              <w:jc w:val="center"/>
              <w:rPr>
                <w:rFonts w:ascii="??" w:hAnsi="??"/>
                <w:sz w:val="24"/>
                <w:szCs w:val="24"/>
              </w:rPr>
            </w:pPr>
            <w:r>
              <w:rPr>
                <w:rFonts w:hint="eastAsia" w:ascii="宋体" w:hAnsi="宋体" w:eastAsia="宋体" w:cs="宋体"/>
                <w:sz w:val="24"/>
                <w:szCs w:val="24"/>
              </w:rPr>
              <w:t>（</w:t>
            </w:r>
            <w:r>
              <w:rPr>
                <w:rFonts w:ascii="??" w:hAnsi="??"/>
                <w:sz w:val="24"/>
                <w:szCs w:val="24"/>
              </w:rPr>
              <w:t>3</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4</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tcPr>
          <w:p>
            <w:pPr>
              <w:spacing w:line="440" w:lineRule="exact"/>
              <w:jc w:val="center"/>
              <w:rPr>
                <w:rFonts w:ascii="??" w:hAnsi="??"/>
                <w:sz w:val="24"/>
                <w:szCs w:val="24"/>
              </w:rPr>
            </w:pPr>
            <w:r>
              <w:rPr>
                <w:rFonts w:hint="eastAsia" w:ascii="宋体" w:hAnsi="宋体" w:eastAsia="宋体" w:cs="宋体"/>
                <w:sz w:val="24"/>
                <w:szCs w:val="24"/>
              </w:rPr>
              <w:t>综合与实践</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数形结合探索规律、方法的应用</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操</w:t>
            </w:r>
            <w:r>
              <w:rPr>
                <w:rFonts w:ascii="??" w:hAnsi="??"/>
                <w:sz w:val="24"/>
                <w:szCs w:val="24"/>
              </w:rPr>
              <w:t>26</w:t>
            </w:r>
            <w:r>
              <w:rPr>
                <w:rFonts w:hint="eastAsia" w:ascii="宋体" w:hAnsi="宋体" w:eastAsia="宋体" w:cs="宋体"/>
                <w:sz w:val="24"/>
                <w:szCs w:val="24"/>
              </w:rPr>
              <w:t>（</w:t>
            </w:r>
            <w:r>
              <w:rPr>
                <w:rFonts w:ascii="??" w:hAnsi="??"/>
                <w:sz w:val="24"/>
                <w:szCs w:val="24"/>
              </w:rPr>
              <w:t>1</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数形结合、数学思考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tcPr>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rPr>
                <w:rFonts w:ascii="??" w:hAnsi="??"/>
                <w:sz w:val="24"/>
                <w:szCs w:val="24"/>
              </w:rPr>
            </w:pPr>
          </w:p>
          <w:p>
            <w:pPr>
              <w:spacing w:line="440" w:lineRule="exact"/>
              <w:jc w:val="center"/>
              <w:rPr>
                <w:rFonts w:ascii="??" w:hAnsi="??"/>
                <w:sz w:val="24"/>
                <w:szCs w:val="24"/>
              </w:rPr>
            </w:pPr>
            <w:r>
              <w:rPr>
                <w:rFonts w:hint="eastAsia" w:ascii="宋体" w:hAnsi="宋体" w:eastAsia="宋体" w:cs="宋体"/>
                <w:sz w:val="24"/>
                <w:szCs w:val="24"/>
              </w:rPr>
              <w:t>综合题</w:t>
            </w:r>
          </w:p>
        </w:tc>
        <w:tc>
          <w:tcPr>
            <w:tcW w:w="1275" w:type="dxa"/>
            <w:vMerge w:val="restart"/>
          </w:tcPr>
          <w:p>
            <w:pPr>
              <w:spacing w:line="440" w:lineRule="exact"/>
              <w:jc w:val="center"/>
              <w:rPr>
                <w:rFonts w:ascii="??" w:hAnsi="??"/>
                <w:sz w:val="24"/>
                <w:szCs w:val="24"/>
              </w:rPr>
            </w:pPr>
          </w:p>
          <w:p>
            <w:pPr>
              <w:spacing w:line="440" w:lineRule="exact"/>
              <w:jc w:val="center"/>
              <w:rPr>
                <w:rFonts w:ascii="??" w:hAnsi="??"/>
                <w:sz w:val="24"/>
                <w:szCs w:val="24"/>
              </w:rPr>
            </w:pPr>
            <w:r>
              <w:rPr>
                <w:rFonts w:hint="eastAsia" w:ascii="宋体" w:hAnsi="宋体" w:eastAsia="宋体" w:cs="宋体"/>
                <w:sz w:val="24"/>
                <w:szCs w:val="24"/>
              </w:rPr>
              <w:t>数与代数</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两步口算</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计</w:t>
            </w:r>
            <w:r>
              <w:rPr>
                <w:rFonts w:ascii="??" w:hAnsi="??"/>
                <w:sz w:val="24"/>
                <w:szCs w:val="24"/>
              </w:rPr>
              <w:t>22</w:t>
            </w:r>
            <w:r>
              <w:rPr>
                <w:rFonts w:hint="eastAsia" w:ascii="宋体" w:hAnsi="宋体" w:eastAsia="宋体" w:cs="宋体"/>
                <w:sz w:val="24"/>
                <w:szCs w:val="24"/>
              </w:rPr>
              <w:t>（</w:t>
            </w:r>
            <w:r>
              <w:rPr>
                <w:rFonts w:ascii="??" w:hAnsi="??"/>
                <w:sz w:val="24"/>
                <w:szCs w:val="24"/>
              </w:rPr>
              <w:t>6</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运算能力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简便计算</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计</w:t>
            </w:r>
            <w:r>
              <w:rPr>
                <w:rFonts w:ascii="??" w:hAnsi="??"/>
                <w:sz w:val="24"/>
                <w:szCs w:val="24"/>
              </w:rPr>
              <w:t>23</w:t>
            </w:r>
            <w:r>
              <w:rPr>
                <w:rFonts w:hint="eastAsia" w:ascii="宋体" w:hAnsi="宋体" w:eastAsia="宋体" w:cs="宋体"/>
                <w:sz w:val="24"/>
                <w:szCs w:val="24"/>
              </w:rPr>
              <w:t>（</w:t>
            </w:r>
            <w:r>
              <w:rPr>
                <w:rFonts w:ascii="??" w:hAnsi="??"/>
                <w:sz w:val="24"/>
                <w:szCs w:val="24"/>
              </w:rPr>
              <w:t>2</w:t>
            </w:r>
            <w:r>
              <w:rPr>
                <w:rFonts w:hint="eastAsia" w:ascii="宋体" w:hAnsi="宋体" w:eastAsia="宋体" w:cs="宋体"/>
                <w:sz w:val="24"/>
                <w:szCs w:val="24"/>
              </w:rPr>
              <w:t>）（</w:t>
            </w:r>
            <w:r>
              <w:rPr>
                <w:rFonts w:ascii="??" w:hAnsi="??"/>
                <w:sz w:val="24"/>
                <w:szCs w:val="24"/>
              </w:rPr>
              <w:t>3</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8</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运算能力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101" w:type="dxa"/>
            <w:vMerge w:val="continue"/>
          </w:tcPr>
          <w:p>
            <w:pPr>
              <w:spacing w:line="440" w:lineRule="exact"/>
              <w:jc w:val="center"/>
              <w:rPr>
                <w:rFonts w:ascii="??" w:hAnsi="??"/>
                <w:sz w:val="24"/>
                <w:szCs w:val="24"/>
              </w:rPr>
            </w:pPr>
          </w:p>
        </w:tc>
        <w:tc>
          <w:tcPr>
            <w:tcW w:w="1275" w:type="dxa"/>
          </w:tcPr>
          <w:p>
            <w:pPr>
              <w:spacing w:line="440" w:lineRule="exact"/>
              <w:jc w:val="center"/>
              <w:rPr>
                <w:rFonts w:ascii="??" w:hAnsi="??"/>
                <w:sz w:val="24"/>
                <w:szCs w:val="24"/>
              </w:rPr>
            </w:pPr>
            <w:r>
              <w:rPr>
                <w:rFonts w:hint="eastAsia" w:ascii="宋体" w:hAnsi="宋体" w:eastAsia="宋体" w:cs="宋体"/>
                <w:sz w:val="24"/>
                <w:szCs w:val="24"/>
              </w:rPr>
              <w:t>图形与几何</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圆面积的推导</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选</w:t>
            </w:r>
            <w:r>
              <w:rPr>
                <w:rFonts w:ascii="??" w:hAnsi="??"/>
                <w:sz w:val="24"/>
                <w:szCs w:val="24"/>
              </w:rPr>
              <w:t>20</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空间想象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tcPr>
          <w:p>
            <w:pPr>
              <w:spacing w:line="440" w:lineRule="exact"/>
              <w:jc w:val="center"/>
              <w:rPr>
                <w:rFonts w:ascii="??" w:hAnsi="??"/>
                <w:sz w:val="24"/>
                <w:szCs w:val="24"/>
              </w:rPr>
            </w:pPr>
            <w:r>
              <w:rPr>
                <w:rFonts w:hint="eastAsia" w:ascii="宋体" w:hAnsi="宋体" w:eastAsia="宋体" w:cs="宋体"/>
                <w:sz w:val="24"/>
                <w:szCs w:val="24"/>
              </w:rPr>
              <w:t>统计与可能性</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根据统计图发现数据变化</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解</w:t>
            </w:r>
            <w:r>
              <w:rPr>
                <w:rFonts w:ascii="??" w:hAnsi="??"/>
                <w:sz w:val="24"/>
                <w:szCs w:val="24"/>
              </w:rPr>
              <w:t>31</w:t>
            </w:r>
            <w:r>
              <w:rPr>
                <w:rFonts w:hint="eastAsia" w:ascii="宋体" w:hAnsi="宋体" w:eastAsia="宋体" w:cs="宋体"/>
                <w:sz w:val="24"/>
                <w:szCs w:val="24"/>
              </w:rPr>
              <w:t>（</w:t>
            </w:r>
            <w:r>
              <w:rPr>
                <w:rFonts w:ascii="??" w:hAnsi="??"/>
                <w:sz w:val="24"/>
                <w:szCs w:val="24"/>
              </w:rPr>
              <w:t>4</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2</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tcPr>
          <w:p>
            <w:pPr>
              <w:spacing w:line="440" w:lineRule="exact"/>
              <w:rPr>
                <w:rFonts w:ascii="??" w:hAnsi="??"/>
                <w:sz w:val="24"/>
                <w:szCs w:val="24"/>
              </w:rPr>
            </w:pPr>
            <w:r>
              <w:rPr>
                <w:rFonts w:hint="eastAsia" w:ascii="宋体" w:hAnsi="宋体" w:eastAsia="宋体" w:cs="宋体"/>
                <w:sz w:val="24"/>
                <w:szCs w:val="24"/>
              </w:rPr>
              <w:t>综合与实践</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实际应用、解决问题的策略、真分数和假分数</w:t>
            </w:r>
          </w:p>
        </w:tc>
        <w:tc>
          <w:tcPr>
            <w:tcW w:w="1134" w:type="dxa"/>
          </w:tcPr>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选</w:t>
            </w:r>
            <w:r>
              <w:rPr>
                <w:rFonts w:ascii="??" w:hAnsi="??"/>
                <w:sz w:val="24"/>
                <w:szCs w:val="24"/>
              </w:rPr>
              <w:t>21</w:t>
            </w:r>
          </w:p>
        </w:tc>
        <w:tc>
          <w:tcPr>
            <w:tcW w:w="648" w:type="dxa"/>
          </w:tcPr>
          <w:p>
            <w:pPr>
              <w:spacing w:line="440" w:lineRule="exact"/>
              <w:ind w:firstLine="240" w:firstLineChars="100"/>
              <w:rPr>
                <w:rFonts w:ascii="??" w:hAnsi="??"/>
                <w:sz w:val="24"/>
                <w:szCs w:val="24"/>
              </w:rPr>
            </w:pPr>
          </w:p>
          <w:p>
            <w:pPr>
              <w:spacing w:line="440" w:lineRule="exact"/>
              <w:ind w:firstLine="240" w:firstLineChars="100"/>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p>
          <w:p>
            <w:pPr>
              <w:spacing w:line="440" w:lineRule="exact"/>
              <w:jc w:val="center"/>
              <w:rPr>
                <w:rFonts w:ascii="??" w:hAnsi="??"/>
                <w:sz w:val="24"/>
                <w:szCs w:val="24"/>
              </w:rPr>
            </w:pPr>
            <w:r>
              <w:rPr>
                <w:rFonts w:hint="eastAsia" w:ascii="宋体" w:hAnsi="宋体" w:eastAsia="宋体" w:cs="宋体"/>
                <w:sz w:val="24"/>
                <w:szCs w:val="24"/>
              </w:rPr>
              <w:t>基本概念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tcPr>
          <w:p>
            <w:pPr>
              <w:spacing w:line="440" w:lineRule="exact"/>
              <w:jc w:val="center"/>
              <w:rPr>
                <w:rFonts w:ascii="??" w:hAnsi="??"/>
                <w:sz w:val="24"/>
                <w:szCs w:val="24"/>
              </w:rPr>
            </w:pPr>
          </w:p>
          <w:p>
            <w:pPr>
              <w:spacing w:line="440" w:lineRule="exact"/>
              <w:jc w:val="center"/>
              <w:rPr>
                <w:rFonts w:ascii="??" w:hAnsi="??"/>
                <w:sz w:val="24"/>
                <w:szCs w:val="24"/>
              </w:rPr>
            </w:pPr>
          </w:p>
          <w:p>
            <w:pPr>
              <w:spacing w:line="440" w:lineRule="exact"/>
              <w:jc w:val="center"/>
              <w:rPr>
                <w:rFonts w:ascii="??" w:hAnsi="??"/>
                <w:sz w:val="24"/>
                <w:szCs w:val="24"/>
              </w:rPr>
            </w:pPr>
            <w:r>
              <w:rPr>
                <w:rFonts w:hint="eastAsia" w:ascii="宋体" w:hAnsi="宋体" w:eastAsia="宋体" w:cs="宋体"/>
                <w:sz w:val="24"/>
                <w:szCs w:val="24"/>
              </w:rPr>
              <w:t>拓展题</w:t>
            </w:r>
          </w:p>
          <w:p>
            <w:pPr>
              <w:spacing w:line="440" w:lineRule="exact"/>
              <w:jc w:val="center"/>
              <w:rPr>
                <w:rFonts w:ascii="??" w:hAnsi="??"/>
                <w:sz w:val="24"/>
                <w:szCs w:val="24"/>
              </w:rPr>
            </w:pPr>
          </w:p>
        </w:tc>
        <w:tc>
          <w:tcPr>
            <w:tcW w:w="1275" w:type="dxa"/>
            <w:vMerge w:val="restart"/>
          </w:tcPr>
          <w:p>
            <w:pPr>
              <w:spacing w:line="440" w:lineRule="exact"/>
              <w:jc w:val="center"/>
              <w:rPr>
                <w:rFonts w:ascii="??" w:hAnsi="??"/>
                <w:sz w:val="24"/>
                <w:szCs w:val="24"/>
              </w:rPr>
            </w:pPr>
            <w:r>
              <w:rPr>
                <w:rFonts w:hint="eastAsia" w:ascii="宋体" w:hAnsi="宋体" w:eastAsia="宋体" w:cs="宋体"/>
                <w:sz w:val="24"/>
                <w:szCs w:val="24"/>
              </w:rPr>
              <w:t>数与代数</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折扣问题、百分数应用题</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解</w:t>
            </w:r>
            <w:r>
              <w:rPr>
                <w:rFonts w:ascii="??" w:hAnsi="??"/>
                <w:sz w:val="24"/>
                <w:szCs w:val="24"/>
              </w:rPr>
              <w:t>29</w:t>
            </w:r>
            <w:r>
              <w:rPr>
                <w:rFonts w:hint="eastAsia" w:ascii="宋体" w:hAnsi="宋体" w:eastAsia="宋体" w:cs="宋体"/>
                <w:sz w:val="24"/>
                <w:szCs w:val="24"/>
              </w:rPr>
              <w:t>（</w:t>
            </w:r>
            <w:r>
              <w:rPr>
                <w:rFonts w:ascii="??" w:hAnsi="??"/>
                <w:sz w:val="24"/>
                <w:szCs w:val="24"/>
              </w:rPr>
              <w:t>2</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 xml:space="preserve"> 3</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问题解决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停车费问题</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10</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问题解决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restart"/>
          </w:tcPr>
          <w:p>
            <w:pPr>
              <w:spacing w:line="440" w:lineRule="exact"/>
              <w:jc w:val="center"/>
              <w:rPr>
                <w:rFonts w:ascii="??" w:hAnsi="??"/>
                <w:sz w:val="24"/>
                <w:szCs w:val="24"/>
              </w:rPr>
            </w:pPr>
            <w:r>
              <w:rPr>
                <w:rFonts w:hint="eastAsia" w:ascii="宋体" w:hAnsi="宋体" w:eastAsia="宋体" w:cs="宋体"/>
                <w:sz w:val="24"/>
                <w:szCs w:val="24"/>
              </w:rPr>
              <w:t>图形与几何</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七巧板的拼图</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填</w:t>
            </w:r>
            <w:r>
              <w:rPr>
                <w:rFonts w:ascii="??" w:hAnsi="??"/>
                <w:sz w:val="24"/>
                <w:szCs w:val="24"/>
              </w:rPr>
              <w:t>11</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问题解决（转化）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vMerge w:val="continue"/>
          </w:tcPr>
          <w:p>
            <w:pPr>
              <w:spacing w:line="440" w:lineRule="exact"/>
              <w:jc w:val="center"/>
              <w:rPr>
                <w:rFonts w:ascii="??" w:hAnsi="??"/>
                <w:sz w:val="24"/>
                <w:szCs w:val="24"/>
              </w:rPr>
            </w:pPr>
          </w:p>
        </w:tc>
        <w:tc>
          <w:tcPr>
            <w:tcW w:w="2552" w:type="dxa"/>
          </w:tcPr>
          <w:p>
            <w:pPr>
              <w:spacing w:line="440" w:lineRule="exact"/>
              <w:jc w:val="center"/>
              <w:rPr>
                <w:rFonts w:ascii="??" w:hAnsi="??"/>
                <w:sz w:val="24"/>
                <w:szCs w:val="24"/>
              </w:rPr>
            </w:pPr>
            <w:r>
              <w:rPr>
                <w:rFonts w:hint="eastAsia" w:ascii="宋体" w:hAnsi="宋体" w:eastAsia="宋体" w:cs="宋体"/>
                <w:sz w:val="24"/>
                <w:szCs w:val="24"/>
              </w:rPr>
              <w:t>圆柱的表面积的生活实际应用</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解</w:t>
            </w:r>
            <w:r>
              <w:rPr>
                <w:rFonts w:ascii="??" w:hAnsi="??"/>
                <w:sz w:val="24"/>
                <w:szCs w:val="24"/>
              </w:rPr>
              <w:t>30</w:t>
            </w:r>
            <w:r>
              <w:rPr>
                <w:rFonts w:hint="eastAsia" w:ascii="宋体" w:hAnsi="宋体" w:eastAsia="宋体" w:cs="宋体"/>
                <w:sz w:val="24"/>
                <w:szCs w:val="24"/>
              </w:rPr>
              <w:t>（</w:t>
            </w:r>
            <w:r>
              <w:rPr>
                <w:rFonts w:ascii="??" w:hAnsi="??"/>
                <w:sz w:val="24"/>
                <w:szCs w:val="24"/>
              </w:rPr>
              <w:t>2</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3</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空间观念、问题解决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440" w:lineRule="exact"/>
              <w:jc w:val="center"/>
              <w:rPr>
                <w:rFonts w:ascii="??" w:hAnsi="??"/>
                <w:sz w:val="24"/>
                <w:szCs w:val="24"/>
              </w:rPr>
            </w:pPr>
          </w:p>
        </w:tc>
        <w:tc>
          <w:tcPr>
            <w:tcW w:w="1275" w:type="dxa"/>
          </w:tcPr>
          <w:p>
            <w:pPr>
              <w:spacing w:line="440" w:lineRule="exact"/>
              <w:jc w:val="center"/>
              <w:rPr>
                <w:rFonts w:ascii="??" w:hAnsi="??"/>
                <w:sz w:val="24"/>
                <w:szCs w:val="24"/>
              </w:rPr>
            </w:pPr>
            <w:r>
              <w:rPr>
                <w:rFonts w:hint="eastAsia" w:ascii="宋体" w:hAnsi="宋体" w:eastAsia="宋体" w:cs="宋体"/>
                <w:sz w:val="24"/>
                <w:szCs w:val="24"/>
              </w:rPr>
              <w:t>综合与实践</w:t>
            </w:r>
          </w:p>
        </w:tc>
        <w:tc>
          <w:tcPr>
            <w:tcW w:w="2552" w:type="dxa"/>
          </w:tcPr>
          <w:p>
            <w:pPr>
              <w:spacing w:line="440" w:lineRule="exact"/>
              <w:jc w:val="center"/>
              <w:rPr>
                <w:rFonts w:ascii="??" w:hAnsi="??"/>
                <w:sz w:val="24"/>
                <w:szCs w:val="24"/>
              </w:rPr>
            </w:pPr>
            <w:r>
              <w:rPr>
                <w:rFonts w:hint="eastAsia" w:ascii="宋体" w:hAnsi="宋体" w:eastAsia="宋体" w:cs="宋体"/>
                <w:sz w:val="24"/>
                <w:szCs w:val="24"/>
              </w:rPr>
              <w:t>探索规律</w:t>
            </w:r>
          </w:p>
        </w:tc>
        <w:tc>
          <w:tcPr>
            <w:tcW w:w="1134" w:type="dxa"/>
          </w:tcPr>
          <w:p>
            <w:pPr>
              <w:spacing w:line="440" w:lineRule="exact"/>
              <w:jc w:val="center"/>
              <w:rPr>
                <w:rFonts w:ascii="??" w:hAnsi="??"/>
                <w:sz w:val="24"/>
                <w:szCs w:val="24"/>
              </w:rPr>
            </w:pPr>
            <w:r>
              <w:rPr>
                <w:rFonts w:hint="eastAsia" w:ascii="宋体" w:hAnsi="宋体" w:eastAsia="宋体" w:cs="宋体"/>
                <w:sz w:val="24"/>
                <w:szCs w:val="24"/>
              </w:rPr>
              <w:t>操</w:t>
            </w:r>
            <w:r>
              <w:rPr>
                <w:rFonts w:ascii="??" w:hAnsi="??"/>
                <w:sz w:val="24"/>
                <w:szCs w:val="24"/>
              </w:rPr>
              <w:t>26</w:t>
            </w:r>
            <w:r>
              <w:rPr>
                <w:rFonts w:hint="eastAsia" w:ascii="宋体" w:hAnsi="宋体" w:eastAsia="宋体" w:cs="宋体"/>
                <w:sz w:val="24"/>
                <w:szCs w:val="24"/>
              </w:rPr>
              <w:t>（</w:t>
            </w:r>
            <w:r>
              <w:rPr>
                <w:rFonts w:ascii="??" w:hAnsi="??"/>
                <w:sz w:val="24"/>
                <w:szCs w:val="24"/>
              </w:rPr>
              <w:t>2</w:t>
            </w:r>
            <w:r>
              <w:rPr>
                <w:rFonts w:hint="eastAsia" w:ascii="宋体" w:hAnsi="宋体" w:eastAsia="宋体" w:cs="宋体"/>
                <w:sz w:val="24"/>
                <w:szCs w:val="24"/>
              </w:rPr>
              <w:t>）</w:t>
            </w:r>
          </w:p>
        </w:tc>
        <w:tc>
          <w:tcPr>
            <w:tcW w:w="648" w:type="dxa"/>
          </w:tcPr>
          <w:p>
            <w:pPr>
              <w:spacing w:line="440" w:lineRule="exact"/>
              <w:jc w:val="center"/>
              <w:rPr>
                <w:rFonts w:ascii="??" w:hAnsi="??"/>
                <w:sz w:val="24"/>
                <w:szCs w:val="24"/>
              </w:rPr>
            </w:pPr>
            <w:r>
              <w:rPr>
                <w:rFonts w:ascii="??" w:hAnsi="??"/>
                <w:sz w:val="24"/>
                <w:szCs w:val="24"/>
              </w:rPr>
              <w:t>1</w:t>
            </w:r>
          </w:p>
        </w:tc>
        <w:tc>
          <w:tcPr>
            <w:tcW w:w="2470" w:type="dxa"/>
          </w:tcPr>
          <w:p>
            <w:pPr>
              <w:spacing w:line="440" w:lineRule="exact"/>
              <w:jc w:val="center"/>
              <w:rPr>
                <w:rFonts w:ascii="??" w:hAnsi="??"/>
                <w:sz w:val="24"/>
                <w:szCs w:val="24"/>
              </w:rPr>
            </w:pPr>
            <w:r>
              <w:rPr>
                <w:rFonts w:hint="eastAsia" w:ascii="宋体" w:hAnsi="宋体" w:eastAsia="宋体" w:cs="宋体"/>
                <w:sz w:val="24"/>
                <w:szCs w:val="24"/>
              </w:rPr>
              <w:t>数形结合、数学思考</w:t>
            </w:r>
          </w:p>
        </w:tc>
      </w:tr>
    </w:tbl>
    <w:p>
      <w:pPr>
        <w:spacing w:line="440" w:lineRule="exact"/>
        <w:rPr>
          <w:rFonts w:ascii="??" w:hAnsi="??"/>
          <w:sz w:val="24"/>
          <w:szCs w:val="24"/>
        </w:rPr>
      </w:pPr>
    </w:p>
    <w:p>
      <w:pPr>
        <w:spacing w:line="440" w:lineRule="exact"/>
        <w:ind w:firstLine="602" w:firstLineChars="200"/>
        <w:rPr>
          <w:rFonts w:ascii="黑体" w:hAnsi="黑体" w:eastAsia="黑体"/>
          <w:b/>
          <w:sz w:val="30"/>
          <w:szCs w:val="30"/>
        </w:rPr>
      </w:pPr>
      <w:r>
        <w:rPr>
          <w:rFonts w:hint="eastAsia" w:ascii="黑体" w:hAnsi="黑体" w:eastAsia="黑体"/>
          <w:b/>
          <w:sz w:val="30"/>
          <w:szCs w:val="30"/>
        </w:rPr>
        <w:t>二、学生典型错误分析</w:t>
      </w:r>
    </w:p>
    <w:p>
      <w:pPr>
        <w:spacing w:line="440" w:lineRule="exact"/>
        <w:ind w:firstLine="562" w:firstLineChars="200"/>
        <w:rPr>
          <w:rFonts w:ascii="??" w:hAnsi="??"/>
          <w:b/>
          <w:sz w:val="28"/>
          <w:szCs w:val="28"/>
        </w:rPr>
      </w:pPr>
      <w:r>
        <w:rPr>
          <w:rFonts w:hint="eastAsia" w:ascii="宋体" w:hAnsi="宋体" w:eastAsia="宋体" w:cs="宋体"/>
          <w:b/>
          <w:sz w:val="28"/>
          <w:szCs w:val="28"/>
        </w:rPr>
        <w:t>（一）亮点分析</w:t>
      </w:r>
    </w:p>
    <w:p>
      <w:pPr>
        <w:spacing w:line="440" w:lineRule="exact"/>
        <w:ind w:firstLine="480" w:firstLineChars="200"/>
        <w:rPr>
          <w:rFonts w:ascii="??" w:hAnsi="??"/>
          <w:sz w:val="24"/>
          <w:szCs w:val="24"/>
        </w:rPr>
      </w:pPr>
      <w:r>
        <w:rPr>
          <w:rFonts w:hint="eastAsia" w:ascii="宋体" w:hAnsi="宋体" w:eastAsia="宋体" w:cs="宋体"/>
          <w:sz w:val="24"/>
          <w:szCs w:val="24"/>
        </w:rPr>
        <w:t>从整体答卷得分率来看，六年级知识能力掌握基本情况良好，表现在以下几个方面：</w:t>
      </w:r>
    </w:p>
    <w:p>
      <w:pPr>
        <w:spacing w:line="440" w:lineRule="exact"/>
        <w:ind w:firstLine="480" w:firstLineChars="200"/>
        <w:rPr>
          <w:rFonts w:ascii="??" w:hAnsi="??"/>
          <w:b/>
          <w:sz w:val="24"/>
          <w:szCs w:val="24"/>
        </w:rPr>
      </w:pPr>
      <w:r>
        <w:rPr>
          <w:rFonts w:ascii="??" w:hAnsi="??"/>
          <w:b/>
          <w:sz w:val="24"/>
          <w:szCs w:val="24"/>
        </w:rPr>
        <w:t>1.</w:t>
      </w:r>
      <w:r>
        <w:rPr>
          <w:rFonts w:hint="eastAsia" w:ascii="宋体" w:hAnsi="宋体" w:eastAsia="宋体" w:cs="宋体"/>
          <w:b/>
          <w:sz w:val="24"/>
          <w:szCs w:val="24"/>
        </w:rPr>
        <w:t>基本概念理解清晰。</w:t>
      </w:r>
    </w:p>
    <w:p>
      <w:pPr>
        <w:pStyle w:val="11"/>
        <w:spacing w:line="440" w:lineRule="exact"/>
        <w:ind w:left="360" w:firstLine="31680"/>
        <w:rPr>
          <w:rFonts w:ascii="??" w:hAnsi="??"/>
          <w:sz w:val="24"/>
          <w:szCs w:val="24"/>
        </w:rPr>
      </w:pPr>
      <w:r>
        <w:pict>
          <v:shape id="图片 0" o:spid="_x0000_s1026" o:spt="75" alt="share.jpg" type="#_x0000_t75" style="position:absolute;left:0pt;margin-left:140.3pt;margin-top:31.5pt;height:171.85pt;width:266.35pt;z-index:251659264;mso-width-relative:page;mso-height-relative:page;" filled="f" o:preferrelative="t" stroked="f" coordsize="21600,21600">
            <v:path/>
            <v:fill on="f" focussize="0,0"/>
            <v:stroke on="f" joinstyle="miter"/>
            <v:imagedata r:id="rId5" o:title=""/>
            <o:lock v:ext="edit" aspectratio="t"/>
          </v:shape>
        </w:pict>
      </w:r>
      <w:r>
        <w:rPr>
          <w:rFonts w:hint="eastAsia" w:ascii="宋体" w:hAnsi="宋体" w:eastAsia="宋体" w:cs="宋体"/>
          <w:sz w:val="24"/>
          <w:szCs w:val="24"/>
        </w:rPr>
        <w:t>学生对于基本概念的理解较为清晰，能运用概念进行计算并解决简单的实际问题。</w:t>
      </w:r>
    </w:p>
    <w:p>
      <w:pPr>
        <w:pStyle w:val="11"/>
        <w:spacing w:line="440" w:lineRule="exact"/>
        <w:ind w:left="360" w:firstLine="31680"/>
        <w:rPr>
          <w:rFonts w:ascii="??" w:hAnsi="??"/>
          <w:sz w:val="24"/>
          <w:szCs w:val="24"/>
        </w:rPr>
      </w:pPr>
      <w:r>
        <w:rPr>
          <w:rFonts w:hint="eastAsia" w:ascii="宋体" w:hAnsi="宋体" w:eastAsia="宋体" w:cs="宋体"/>
          <w:sz w:val="24"/>
          <w:szCs w:val="24"/>
        </w:rPr>
        <w:t>【试题例举】</w:t>
      </w:r>
    </w:p>
    <w:p>
      <w:pPr>
        <w:pStyle w:val="11"/>
        <w:spacing w:line="440" w:lineRule="exact"/>
        <w:ind w:left="360" w:firstLine="31680"/>
        <w:rPr>
          <w:rFonts w:ascii="??" w:hAnsi="??"/>
          <w:sz w:val="24"/>
          <w:szCs w:val="24"/>
        </w:rPr>
      </w:pPr>
    </w:p>
    <w:p>
      <w:pPr>
        <w:pStyle w:val="11"/>
        <w:spacing w:line="440" w:lineRule="exact"/>
        <w:ind w:left="360" w:firstLine="31680"/>
        <w:rPr>
          <w:rFonts w:ascii="??" w:hAnsi="??"/>
          <w:sz w:val="24"/>
          <w:szCs w:val="24"/>
        </w:rPr>
      </w:pPr>
    </w:p>
    <w:p>
      <w:pPr>
        <w:pStyle w:val="11"/>
        <w:spacing w:line="440" w:lineRule="exact"/>
        <w:ind w:left="360" w:firstLine="31680"/>
        <w:rPr>
          <w:rFonts w:ascii="??" w:hAnsi="??"/>
          <w:sz w:val="24"/>
          <w:szCs w:val="24"/>
        </w:rPr>
      </w:pPr>
    </w:p>
    <w:p>
      <w:pPr>
        <w:pStyle w:val="11"/>
        <w:spacing w:line="440" w:lineRule="exact"/>
        <w:ind w:left="360" w:firstLine="31680"/>
        <w:rPr>
          <w:rFonts w:ascii="??" w:hAnsi="??"/>
          <w:sz w:val="24"/>
          <w:szCs w:val="24"/>
        </w:rPr>
      </w:pPr>
    </w:p>
    <w:p>
      <w:pPr>
        <w:pStyle w:val="11"/>
        <w:spacing w:line="440" w:lineRule="exact"/>
        <w:ind w:left="360" w:firstLine="31680"/>
        <w:rPr>
          <w:rFonts w:ascii="??" w:hAnsi="??"/>
          <w:sz w:val="24"/>
          <w:szCs w:val="24"/>
        </w:rPr>
      </w:pPr>
      <w:bookmarkStart w:id="0" w:name="_GoBack"/>
      <w:bookmarkEnd w:id="0"/>
    </w:p>
    <w:p>
      <w:pPr>
        <w:pStyle w:val="11"/>
        <w:spacing w:line="440" w:lineRule="exact"/>
        <w:ind w:left="360" w:firstLine="31680"/>
        <w:rPr>
          <w:rFonts w:ascii="??" w:hAnsi="??"/>
          <w:sz w:val="24"/>
          <w:szCs w:val="24"/>
        </w:rPr>
      </w:pPr>
    </w:p>
    <w:p>
      <w:pPr>
        <w:pStyle w:val="11"/>
        <w:spacing w:line="440" w:lineRule="exact"/>
        <w:ind w:left="360" w:firstLine="31680"/>
        <w:rPr>
          <w:rFonts w:ascii="??" w:hAnsi="??"/>
          <w:sz w:val="24"/>
          <w:szCs w:val="24"/>
        </w:rPr>
      </w:pPr>
    </w:p>
    <w:p>
      <w:pPr>
        <w:spacing w:line="440" w:lineRule="exact"/>
        <w:rPr>
          <w:rFonts w:ascii="??" w:hAnsi="??"/>
          <w:sz w:val="24"/>
          <w:szCs w:val="24"/>
        </w:rPr>
      </w:pPr>
    </w:p>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p>
    <w:p>
      <w:pPr>
        <w:spacing w:line="440" w:lineRule="exact"/>
        <w:ind w:firstLine="420" w:firstLineChars="200"/>
        <w:rPr>
          <w:rFonts w:ascii="??" w:hAnsi="??"/>
          <w:sz w:val="24"/>
          <w:szCs w:val="24"/>
        </w:rPr>
      </w:pPr>
      <w:r>
        <w:pict>
          <v:shape id="图片 1" o:spid="_x0000_s1027" o:spt="75" alt="2.jpg" type="#_x0000_t75" style="position:absolute;left:0pt;margin-left:72.55pt;margin-top:-0.25pt;height:131.75pt;width:243.7pt;z-index:251660288;mso-width-relative:page;mso-height-relative:page;" filled="f" o:preferrelative="t" stroked="f" coordsize="21600,21600">
            <v:path/>
            <v:fill on="f" focussize="0,0"/>
            <v:stroke on="f" joinstyle="miter"/>
            <v:imagedata r:id="rId6" o:title=""/>
            <o:lock v:ext="edit" aspectratio="t"/>
          </v:shape>
        </w:pict>
      </w:r>
    </w:p>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r>
        <w:rPr>
          <w:rFonts w:hint="eastAsia" w:ascii="宋体" w:hAnsi="宋体" w:eastAsia="宋体" w:cs="宋体"/>
          <w:sz w:val="24"/>
          <w:szCs w:val="24"/>
        </w:rPr>
        <w:t>【分析】以上试题，分别考查了近似数、负数、最大公因数和最小公倍数、分数与比、除法、百分数之间的联系及小数的意义、比和比例、可能性、观察物体等，得分率较高，可见学生对相关基本概念理解比较到位，并能沟通相关概念之间的联系。</w:t>
      </w:r>
    </w:p>
    <w:p>
      <w:pPr>
        <w:spacing w:line="440" w:lineRule="exact"/>
        <w:ind w:firstLine="480" w:firstLineChars="200"/>
        <w:rPr>
          <w:rFonts w:ascii="??" w:hAnsi="??"/>
          <w:b/>
          <w:sz w:val="24"/>
          <w:szCs w:val="24"/>
        </w:rPr>
      </w:pPr>
      <w:r>
        <w:rPr>
          <w:rFonts w:ascii="??" w:hAnsi="??"/>
          <w:b/>
          <w:sz w:val="24"/>
          <w:szCs w:val="24"/>
        </w:rPr>
        <w:t>2.</w:t>
      </w:r>
      <w:r>
        <w:rPr>
          <w:rFonts w:hint="eastAsia" w:ascii="宋体" w:hAnsi="宋体" w:eastAsia="宋体" w:cs="宋体"/>
          <w:b/>
          <w:sz w:val="24"/>
          <w:szCs w:val="24"/>
        </w:rPr>
        <w:t>基本计算能力较好。</w:t>
      </w:r>
    </w:p>
    <w:p>
      <w:pPr>
        <w:spacing w:line="440" w:lineRule="exact"/>
        <w:ind w:firstLine="480" w:firstLineChars="200"/>
        <w:rPr>
          <w:rFonts w:ascii="??" w:hAnsi="??"/>
          <w:sz w:val="24"/>
          <w:szCs w:val="24"/>
        </w:rPr>
      </w:pPr>
      <w:r>
        <w:rPr>
          <w:rFonts w:hint="eastAsia" w:ascii="宋体" w:hAnsi="宋体" w:eastAsia="宋体" w:cs="宋体"/>
          <w:sz w:val="24"/>
          <w:szCs w:val="24"/>
        </w:rPr>
        <w:t>【试题例举】</w:t>
      </w:r>
    </w:p>
    <w:p>
      <w:pPr>
        <w:pStyle w:val="11"/>
        <w:spacing w:line="440" w:lineRule="exact"/>
        <w:ind w:left="360" w:firstLine="0" w:firstLineChars="0"/>
        <w:rPr>
          <w:rFonts w:ascii="??" w:hAnsi="??"/>
          <w:sz w:val="24"/>
          <w:szCs w:val="24"/>
        </w:rPr>
      </w:pPr>
      <w:r>
        <w:pict>
          <v:shape id="图片 3" o:spid="_x0000_s1028" o:spt="75" alt="0.jpg" type="#_x0000_t75" style="position:absolute;left:0pt;margin-left:37.2pt;margin-top:4.15pt;height:99.85pt;width:285.15pt;z-index:251662336;mso-width-relative:page;mso-height-relative:page;" filled="f" o:preferrelative="t" stroked="f" coordsize="21600,21600">
            <v:path/>
            <v:fill on="f" focussize="0,0"/>
            <v:stroke on="f" joinstyle="miter"/>
            <v:imagedata r:id="rId7"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p>
      <w:pPr>
        <w:spacing w:line="440" w:lineRule="exact"/>
        <w:ind w:firstLine="480" w:firstLineChars="200"/>
        <w:rPr>
          <w:rFonts w:ascii="??" w:hAnsi="??"/>
          <w:sz w:val="24"/>
          <w:szCs w:val="24"/>
        </w:rPr>
      </w:pPr>
      <w:r>
        <w:rPr>
          <w:rFonts w:hint="eastAsia" w:ascii="宋体" w:hAnsi="宋体" w:eastAsia="宋体" w:cs="宋体"/>
          <w:sz w:val="24"/>
          <w:szCs w:val="24"/>
        </w:rPr>
        <w:t>【分析】</w:t>
      </w:r>
    </w:p>
    <w:p>
      <w:pPr>
        <w:spacing w:line="440" w:lineRule="exact"/>
        <w:ind w:firstLine="480" w:firstLineChars="200"/>
        <w:rPr>
          <w:rFonts w:ascii="??" w:hAnsi="??"/>
          <w:sz w:val="24"/>
          <w:szCs w:val="24"/>
        </w:rPr>
      </w:pPr>
      <w:r>
        <w:rPr>
          <w:rFonts w:hint="eastAsia" w:ascii="宋体" w:hAnsi="宋体" w:eastAsia="宋体" w:cs="宋体"/>
          <w:sz w:val="24"/>
          <w:szCs w:val="24"/>
        </w:rPr>
        <w:t>口算题、</w:t>
      </w:r>
      <w:r>
        <w:rPr>
          <w:rFonts w:ascii="??" w:hAnsi="??"/>
          <w:sz w:val="24"/>
          <w:szCs w:val="24"/>
        </w:rPr>
        <w:t>“</w:t>
      </w:r>
      <w:r>
        <w:rPr>
          <w:rFonts w:hint="eastAsia" w:ascii="宋体" w:hAnsi="宋体" w:eastAsia="宋体" w:cs="宋体"/>
          <w:sz w:val="24"/>
          <w:szCs w:val="24"/>
        </w:rPr>
        <w:t>用递等式计算，能简算要简算</w:t>
      </w:r>
      <w:r>
        <w:rPr>
          <w:rFonts w:ascii="??" w:hAnsi="??"/>
          <w:sz w:val="24"/>
          <w:szCs w:val="24"/>
        </w:rPr>
        <w:t xml:space="preserve">” </w:t>
      </w:r>
      <w:r>
        <w:rPr>
          <w:rFonts w:hint="eastAsia" w:ascii="宋体" w:hAnsi="宋体" w:eastAsia="宋体" w:cs="宋体"/>
          <w:sz w:val="24"/>
          <w:szCs w:val="24"/>
        </w:rPr>
        <w:t>、解方程的得分率高，可见，大多数学生对于分数乘除法、小数加减法、小数乘除法、四则混合运算顺序、运算律的掌握较为扎实，并体现出较好的技能水平与灵活计算的能力。</w:t>
      </w:r>
      <w:r>
        <w:rPr>
          <w:rFonts w:hint="eastAsia" w:ascii="宋体" w:hAnsi="宋体" w:eastAsia="宋体" w:cs="宋体"/>
          <w:kern w:val="0"/>
          <w:sz w:val="24"/>
          <w:szCs w:val="24"/>
        </w:rPr>
        <w:t>部分学生能理解算理，</w:t>
      </w:r>
      <w:r>
        <w:rPr>
          <w:rFonts w:hint="eastAsia" w:ascii="宋体" w:hAnsi="宋体" w:eastAsia="宋体" w:cs="宋体"/>
          <w:sz w:val="24"/>
          <w:szCs w:val="24"/>
        </w:rPr>
        <w:t>严谨细心地计算，这与平时的扎实训练是分不开的。</w:t>
      </w:r>
    </w:p>
    <w:p>
      <w:pPr>
        <w:spacing w:line="440" w:lineRule="exact"/>
        <w:ind w:firstLine="480" w:firstLineChars="200"/>
        <w:rPr>
          <w:rFonts w:ascii="??" w:hAnsi="??"/>
          <w:b/>
          <w:sz w:val="24"/>
          <w:szCs w:val="24"/>
        </w:rPr>
      </w:pPr>
      <w:r>
        <w:rPr>
          <w:rFonts w:ascii="??" w:hAnsi="??"/>
          <w:b/>
          <w:sz w:val="24"/>
          <w:szCs w:val="24"/>
        </w:rPr>
        <w:t>3.</w:t>
      </w:r>
      <w:r>
        <w:rPr>
          <w:rFonts w:hint="eastAsia" w:ascii="宋体" w:hAnsi="宋体" w:eastAsia="宋体" w:cs="宋体"/>
          <w:b/>
          <w:sz w:val="24"/>
          <w:szCs w:val="24"/>
        </w:rPr>
        <w:t>几何操作技能良好。</w:t>
      </w:r>
    </w:p>
    <w:p>
      <w:pPr>
        <w:spacing w:line="440" w:lineRule="exact"/>
        <w:ind w:firstLine="420" w:firstLineChars="200"/>
        <w:rPr>
          <w:rFonts w:ascii="??" w:hAnsi="??"/>
          <w:sz w:val="24"/>
          <w:szCs w:val="24"/>
        </w:rPr>
      </w:pPr>
      <w:r>
        <w:pict>
          <v:shape id="图片 2" o:spid="_x0000_s1029" o:spt="75" alt="4.jpg" type="#_x0000_t75" style="position:absolute;left:0pt;margin-left:52.65pt;margin-top:20pt;height:135.8pt;width:360.5pt;z-index:251661312;mso-width-relative:page;mso-height-relative:page;" filled="f" o:preferrelative="t" stroked="f" coordsize="21600,21600">
            <v:path/>
            <v:fill on="f" focussize="0,0"/>
            <v:stroke on="f" joinstyle="miter"/>
            <v:imagedata r:id="rId8" o:title=""/>
            <o:lock v:ext="edit" aspectratio="t"/>
          </v:shape>
        </w:pict>
      </w:r>
      <w:r>
        <w:rPr>
          <w:rFonts w:hint="eastAsia" w:ascii="宋体" w:hAnsi="宋体" w:eastAsia="宋体" w:cs="宋体"/>
          <w:sz w:val="24"/>
          <w:szCs w:val="24"/>
        </w:rPr>
        <w:t>【试题例举】</w: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p>
      <w:pPr>
        <w:spacing w:line="440" w:lineRule="exact"/>
        <w:ind w:firstLine="480" w:firstLineChars="200"/>
        <w:rPr>
          <w:rFonts w:ascii="??" w:hAnsi="??"/>
          <w:sz w:val="24"/>
          <w:szCs w:val="24"/>
        </w:rPr>
      </w:pPr>
      <w:r>
        <w:rPr>
          <w:rFonts w:hint="eastAsia" w:ascii="宋体" w:hAnsi="宋体" w:eastAsia="宋体" w:cs="宋体"/>
          <w:sz w:val="24"/>
          <w:szCs w:val="24"/>
        </w:rPr>
        <w:t>【分析】此题考察了数对、旋转、放大、轴对称等知识技能，因为平时练习较多，学生对于这些相关知识与技能掌握良好。</w:t>
      </w:r>
    </w:p>
    <w:p>
      <w:pPr>
        <w:spacing w:line="440" w:lineRule="exact"/>
        <w:rPr>
          <w:rFonts w:ascii="??" w:hAnsi="??"/>
          <w:b/>
          <w:sz w:val="28"/>
          <w:szCs w:val="28"/>
        </w:rPr>
      </w:pPr>
      <w:r>
        <w:rPr>
          <w:rFonts w:ascii="??" w:hAnsi="??"/>
          <w:sz w:val="24"/>
          <w:szCs w:val="24"/>
        </w:rPr>
        <w:t xml:space="preserve">    </w:t>
      </w:r>
      <w:r>
        <w:rPr>
          <w:rFonts w:hint="eastAsia" w:ascii="宋体" w:hAnsi="宋体" w:eastAsia="宋体" w:cs="宋体"/>
          <w:b/>
          <w:sz w:val="28"/>
          <w:szCs w:val="28"/>
        </w:rPr>
        <w:t>（二）典型错误分析</w:t>
      </w:r>
    </w:p>
    <w:p>
      <w:pPr>
        <w:spacing w:line="440" w:lineRule="exact"/>
        <w:ind w:firstLine="482" w:firstLineChars="200"/>
        <w:rPr>
          <w:rFonts w:ascii="??" w:hAnsi="??"/>
          <w:b/>
          <w:sz w:val="24"/>
          <w:szCs w:val="24"/>
        </w:rPr>
      </w:pPr>
      <w:r>
        <w:rPr>
          <w:rFonts w:hint="eastAsia" w:ascii="宋体" w:hAnsi="宋体" w:eastAsia="宋体" w:cs="宋体"/>
          <w:b/>
          <w:sz w:val="24"/>
          <w:szCs w:val="24"/>
        </w:rPr>
        <w:t>一、填空题</w:t>
      </w:r>
    </w:p>
    <w:p>
      <w:pPr>
        <w:spacing w:line="440" w:lineRule="exact"/>
        <w:ind w:firstLine="480" w:firstLineChars="200"/>
        <w:rPr>
          <w:rFonts w:ascii="??" w:hAnsi="??"/>
          <w:b/>
          <w:sz w:val="24"/>
          <w:szCs w:val="24"/>
        </w:rPr>
      </w:pPr>
    </w:p>
    <w:tbl>
      <w:tblPr>
        <w:tblStyle w:val="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070" w:type="dxa"/>
          </w:tcPr>
          <w:p>
            <w:pPr>
              <w:spacing w:line="440" w:lineRule="exact"/>
              <w:jc w:val="center"/>
              <w:rPr>
                <w:rFonts w:ascii="??" w:hAnsi="??"/>
                <w:b/>
                <w:sz w:val="24"/>
                <w:szCs w:val="24"/>
              </w:rPr>
            </w:pPr>
            <w:r>
              <w:rPr>
                <w:rFonts w:hint="eastAsia" w:ascii="宋体" w:hAnsi="宋体" w:eastAsia="宋体" w:cs="宋体"/>
                <w:b/>
                <w:sz w:val="24"/>
                <w:szCs w:val="24"/>
              </w:rPr>
              <w:t>典型错题</w:t>
            </w:r>
          </w:p>
          <w:p>
            <w:pPr>
              <w:spacing w:line="440" w:lineRule="exact"/>
              <w:jc w:val="center"/>
              <w:rPr>
                <w:rFonts w:ascii="??" w:hAnsi="??"/>
                <w:b/>
                <w:sz w:val="24"/>
                <w:szCs w:val="24"/>
              </w:rPr>
            </w:pPr>
          </w:p>
        </w:tc>
        <w:tc>
          <w:tcPr>
            <w:tcW w:w="4216" w:type="dxa"/>
          </w:tcPr>
          <w:p>
            <w:pPr>
              <w:spacing w:line="440" w:lineRule="exact"/>
              <w:jc w:val="center"/>
              <w:rPr>
                <w:rFonts w:ascii="??" w:hAnsi="??"/>
                <w:b/>
                <w:sz w:val="24"/>
                <w:szCs w:val="24"/>
              </w:rPr>
            </w:pPr>
            <w:r>
              <w:rPr>
                <w:rFonts w:hint="eastAsia" w:ascii="宋体" w:hAnsi="宋体" w:eastAsia="宋体" w:cs="宋体"/>
                <w:b/>
                <w:sz w:val="24"/>
                <w:szCs w:val="24"/>
              </w:rPr>
              <w:t>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4" o:spid="_x0000_s1030" o:spt="75" alt="8.jpg" type="#_x0000_t75" style="position:absolute;left:0pt;margin-left:1.2pt;margin-top:2.7pt;height:45.45pt;width:234.95pt;z-index:251663360;mso-width-relative:page;mso-height-relative:page;" filled="f" o:preferrelative="t" stroked="f" coordsize="21600,21600">
                  <v:path/>
                  <v:fill on="f" focussize="0,0"/>
                  <v:stroke on="f" joinstyle="miter"/>
                  <v:imagedata r:id="rId9" o:title=""/>
                  <o:lock v:ext="edit" aspectratio="t"/>
                </v:shape>
              </w:pict>
            </w: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pict>
                <v:shape id="图片 5" o:spid="_x0000_s1031" o:spt="75" alt="9.jpg" type="#_x0000_t75" style="position:absolute;left:0pt;margin-left:4.6pt;margin-top:0.9pt;height:37.35pt;width:87.45pt;z-index:251664384;mso-width-relative:page;mso-height-relative:page;" filled="f" o:preferrelative="t" stroked="f" coordsize="21600,21600">
                  <v:path/>
                  <v:fill on="f" focussize="0,0"/>
                  <v:stroke on="f" joinstyle="miter"/>
                  <v:imagedata r:id="rId10" o:title=""/>
                  <o:lock v:ext="edit" aspectratio="t"/>
                </v:shape>
              </w:pict>
            </w:r>
            <w:r>
              <w:pict>
                <v:shape id="图片 6" o:spid="_x0000_s1032" o:spt="75" alt="10.jpg" type="#_x0000_t75" style="position:absolute;left:0pt;margin-left:103.8pt;margin-top:0.8pt;height:37.35pt;width:92.2pt;z-index:251665408;mso-width-relative:page;mso-height-relative:page;" filled="f" o:preferrelative="t" stroked="f" coordsize="21600,21600">
                  <v:path/>
                  <v:fill on="f" focussize="0,0"/>
                  <v:stroke on="f" joinstyle="miter"/>
                  <v:imagedata r:id="rId11" o:title=""/>
                  <o:lock v:ext="edit" aspectratio="t"/>
                </v:shape>
              </w:pict>
            </w:r>
          </w:p>
          <w:p>
            <w:pPr>
              <w:spacing w:line="440" w:lineRule="exact"/>
              <w:rPr>
                <w:rFonts w:ascii="??" w:hAnsi="??"/>
                <w:sz w:val="24"/>
                <w:szCs w:val="24"/>
              </w:rPr>
            </w:pPr>
          </w:p>
        </w:tc>
        <w:tc>
          <w:tcPr>
            <w:tcW w:w="4216" w:type="dxa"/>
          </w:tcPr>
          <w:p>
            <w:pPr>
              <w:spacing w:line="440" w:lineRule="exact"/>
              <w:ind w:firstLine="480" w:firstLineChars="200"/>
              <w:rPr>
                <w:rFonts w:ascii="??" w:hAnsi="??"/>
                <w:sz w:val="24"/>
                <w:szCs w:val="24"/>
              </w:rPr>
            </w:pPr>
            <w:r>
              <w:rPr>
                <w:rFonts w:hint="eastAsia" w:ascii="宋体" w:hAnsi="宋体" w:eastAsia="宋体" w:cs="宋体"/>
                <w:sz w:val="24"/>
                <w:szCs w:val="24"/>
              </w:rPr>
              <w:t>个别学生对于数的读写方法掌握得不够扎实，读数时没有做到读万级的数按照各级的数来读。有的虽然读对了，但书写时混了数字，平时正确读写的习惯还没有养成。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7" o:spid="_x0000_s1033" o:spt="75" alt="1.jpg" type="#_x0000_t75" style="position:absolute;left:0pt;margin-left:1.2pt;margin-top:-0.75pt;height:46.85pt;width:245.05pt;z-index:251666432;mso-width-relative:page;mso-height-relative:page;" filled="f" o:preferrelative="t" stroked="f" coordsize="21600,21600">
                  <v:path/>
                  <v:fill on="f" focussize="0,0"/>
                  <v:stroke on="f" joinstyle="miter"/>
                  <v:imagedata r:id="rId12" o:title=""/>
                  <o:lock v:ext="edit" aspectratio="t"/>
                </v:shape>
              </w:pict>
            </w: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pict>
                <v:shape id="图片 8" o:spid="_x0000_s1034" o:spt="75" alt="2.jpg" type="#_x0000_t75" style="position:absolute;left:0pt;margin-left:1.2pt;margin-top:3.25pt;height:18.35pt;width:136.4pt;z-index:251667456;mso-width-relative:page;mso-height-relative:page;" filled="f" o:preferrelative="t" stroked="f" coordsize="21600,21600">
                  <v:path/>
                  <v:fill on="f" focussize="0,0"/>
                  <v:stroke on="f" joinstyle="miter"/>
                  <v:imagedata r:id="rId13" o:title=""/>
                  <o:lock v:ext="edit" aspectratio="t"/>
                </v:shape>
              </w:pict>
            </w:r>
          </w:p>
        </w:tc>
        <w:tc>
          <w:tcPr>
            <w:tcW w:w="4216" w:type="dxa"/>
          </w:tcPr>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r>
              <w:rPr>
                <w:rFonts w:hint="eastAsia" w:ascii="宋体" w:hAnsi="宋体" w:eastAsia="宋体" w:cs="宋体"/>
                <w:sz w:val="24"/>
                <w:szCs w:val="24"/>
              </w:rPr>
              <w:t>不理解正数、负数的意义。或者方向看反导致错误。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10" o:spid="_x0000_s1035" o:spt="75" alt="3.jpg" type="#_x0000_t75" style="position:absolute;left:0pt;margin-left:1.2pt;margin-top:7.05pt;height:58.05pt;width:234.9pt;z-index:251668480;mso-width-relative:page;mso-height-relative:page;" filled="f" o:preferrelative="t" stroked="f" coordsize="21600,21600">
                  <v:path/>
                  <v:fill on="f" focussize="0,0"/>
                  <v:stroke on="f" joinstyle="miter"/>
                  <v:imagedata r:id="rId14"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pict>
                <v:shape id="图片 11" o:spid="_x0000_s1036" o:spt="75" alt="4.jpg" type="#_x0000_t75" style="position:absolute;left:0pt;margin-left:15.5pt;margin-top:3.1pt;height:39.35pt;width:168.3pt;z-index:251669504;mso-width-relative:page;mso-height-relative:page;" filled="f" o:preferrelative="t" stroked="f" coordsize="21600,21600">
                  <v:path/>
                  <v:fill on="f" focussize="0,0"/>
                  <v:stroke on="f" joinstyle="miter"/>
                  <v:imagedata r:id="rId15" o:title=""/>
                  <o:lock v:ext="edit" aspectratio="t"/>
                </v:shape>
              </w:pict>
            </w:r>
          </w:p>
          <w:p>
            <w:pPr>
              <w:spacing w:line="440" w:lineRule="exact"/>
              <w:rPr>
                <w:rFonts w:ascii="??" w:hAnsi="??"/>
                <w:sz w:val="24"/>
                <w:szCs w:val="24"/>
              </w:rPr>
            </w:pPr>
          </w:p>
        </w:tc>
        <w:tc>
          <w:tcPr>
            <w:tcW w:w="4216" w:type="dxa"/>
          </w:tcPr>
          <w:p>
            <w:pPr>
              <w:spacing w:line="440" w:lineRule="exact"/>
              <w:ind w:firstLine="480"/>
              <w:rPr>
                <w:rFonts w:ascii="??" w:hAnsi="??"/>
                <w:sz w:val="24"/>
                <w:szCs w:val="24"/>
              </w:rPr>
            </w:pPr>
            <w:r>
              <w:rPr>
                <w:rFonts w:hint="eastAsia" w:ascii="宋体" w:hAnsi="宋体" w:eastAsia="宋体" w:cs="宋体"/>
                <w:sz w:val="24"/>
                <w:szCs w:val="24"/>
              </w:rPr>
              <w:t>学生审题不够细致，单纯看表格里的数据的关系，错看成了物体的质量是弹簧的长度的</w:t>
            </w:r>
            <w:r>
              <w:rPr>
                <w:rFonts w:ascii="??" w:hAnsi="??"/>
                <w:sz w:val="24"/>
                <w:szCs w:val="24"/>
              </w:rPr>
              <w:t>2</w:t>
            </w:r>
            <w:r>
              <w:rPr>
                <w:rFonts w:hint="eastAsia" w:ascii="宋体" w:hAnsi="宋体" w:eastAsia="宋体" w:cs="宋体"/>
                <w:sz w:val="24"/>
                <w:szCs w:val="24"/>
              </w:rPr>
              <w:t>倍。</w:t>
            </w:r>
          </w:p>
          <w:p>
            <w:pPr>
              <w:spacing w:line="440" w:lineRule="exact"/>
              <w:ind w:firstLine="480"/>
              <w:rPr>
                <w:rFonts w:ascii="??" w:hAnsi="??"/>
                <w:sz w:val="24"/>
                <w:szCs w:val="24"/>
              </w:rPr>
            </w:pPr>
            <w:r>
              <w:rPr>
                <w:rFonts w:hint="eastAsia" w:ascii="宋体" w:hAnsi="宋体" w:eastAsia="宋体" w:cs="宋体"/>
                <w:sz w:val="24"/>
                <w:szCs w:val="24"/>
              </w:rPr>
              <w:t>教学书上这道题型时，教师没有让学生实际操作，学生没有亲身体验，对于弹簧伸长的长度和所挂物体的质量成正比例关系印象不深刻。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12" o:spid="_x0000_s1037" o:spt="75" alt="5.jpg" type="#_x0000_t75" style="position:absolute;left:0pt;margin-left:1.2pt;margin-top:2.2pt;height:45.5pt;width:241.65pt;z-index:251670528;mso-width-relative:page;mso-height-relative:page;" filled="f" o:preferrelative="t" stroked="f" coordsize="21600,21600">
                  <v:path/>
                  <v:fill on="f" focussize="0,0"/>
                  <v:stroke on="f" joinstyle="miter"/>
                  <v:imagedata r:id="rId16" o:title=""/>
                  <o:lock v:ext="edit" aspectratio="t"/>
                </v:shape>
              </w:pict>
            </w: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pict>
                <v:shape id="图片 13" o:spid="_x0000_s1038" o:spt="75" alt="6.jpg" type="#_x0000_t75" style="position:absolute;left:0pt;margin-left:1.2pt;margin-top:13.35pt;height:29.9pt;width:124.85pt;z-index:251671552;mso-width-relative:page;mso-height-relative:page;" filled="f" o:preferrelative="t" stroked="f" coordsize="21600,21600">
                  <v:path/>
                  <v:fill on="f" focussize="0,0"/>
                  <v:stroke on="f" joinstyle="miter"/>
                  <v:imagedata r:id="rId17" o:title=""/>
                  <o:lock v:ext="edit" aspectratio="t"/>
                </v:shape>
              </w:pict>
            </w:r>
          </w:p>
          <w:p>
            <w:pPr>
              <w:spacing w:line="440" w:lineRule="exact"/>
              <w:rPr>
                <w:rFonts w:ascii="??" w:hAnsi="??"/>
                <w:sz w:val="24"/>
                <w:szCs w:val="24"/>
              </w:rPr>
            </w:pPr>
          </w:p>
          <w:p>
            <w:pPr>
              <w:spacing w:line="440" w:lineRule="exact"/>
              <w:rPr>
                <w:rFonts w:ascii="??" w:hAnsi="??"/>
                <w:sz w:val="24"/>
                <w:szCs w:val="24"/>
              </w:rPr>
            </w:pPr>
          </w:p>
        </w:tc>
        <w:tc>
          <w:tcPr>
            <w:tcW w:w="4216" w:type="dxa"/>
          </w:tcPr>
          <w:p>
            <w:pPr>
              <w:spacing w:line="440" w:lineRule="exact"/>
              <w:ind w:firstLine="480"/>
              <w:rPr>
                <w:rFonts w:ascii="??" w:hAnsi="??"/>
                <w:sz w:val="24"/>
                <w:szCs w:val="24"/>
              </w:rPr>
            </w:pPr>
          </w:p>
          <w:p>
            <w:pPr>
              <w:spacing w:line="440" w:lineRule="exact"/>
              <w:ind w:firstLine="480"/>
              <w:rPr>
                <w:rFonts w:ascii="??" w:hAnsi="??"/>
                <w:sz w:val="24"/>
                <w:szCs w:val="24"/>
              </w:rPr>
            </w:pPr>
            <w:r>
              <w:rPr>
                <w:rFonts w:hint="eastAsia" w:ascii="宋体" w:hAnsi="宋体" w:eastAsia="宋体" w:cs="宋体"/>
                <w:sz w:val="24"/>
                <w:szCs w:val="24"/>
              </w:rPr>
              <w:t>这是圆柱表面积在生活中的实际应用，学生审题不清，求奶油部分的面积求了</w:t>
            </w:r>
            <w:r>
              <w:rPr>
                <w:rFonts w:ascii="??" w:hAnsi="??"/>
                <w:sz w:val="24"/>
                <w:szCs w:val="24"/>
              </w:rPr>
              <w:t>2</w:t>
            </w:r>
            <w:r>
              <w:rPr>
                <w:rFonts w:hint="eastAsia" w:ascii="宋体" w:hAnsi="宋体" w:eastAsia="宋体" w:cs="宋体"/>
                <w:sz w:val="24"/>
                <w:szCs w:val="24"/>
              </w:rPr>
              <w:t>个底面积。个别学生算出的结果丢了兀。</w:t>
            </w:r>
          </w:p>
          <w:p>
            <w:pPr>
              <w:spacing w:line="440" w:lineRule="exact"/>
              <w:ind w:firstLine="480"/>
              <w:rPr>
                <w:rFonts w:ascii="??" w:hAnsi="??"/>
                <w:sz w:val="24"/>
                <w:szCs w:val="24"/>
              </w:rPr>
            </w:pPr>
            <w:r>
              <w:rPr>
                <w:rFonts w:hint="eastAsia" w:ascii="宋体" w:hAnsi="宋体" w:eastAsia="宋体" w:cs="宋体"/>
                <w:sz w:val="24"/>
                <w:szCs w:val="24"/>
              </w:rPr>
              <w:t>个别同学对于求圆柱侧面积的计算公式不够熟练。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trPr>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14" o:spid="_x0000_s1039" o:spt="75" alt="11.jpg" type="#_x0000_t75" style="position:absolute;left:0pt;margin-left:-5.35pt;margin-top:1.7pt;height:40.1pt;width:241.65pt;z-index:251672576;mso-width-relative:page;mso-height-relative:page;" filled="f" o:preferrelative="t" stroked="f" coordsize="21600,21600">
                  <v:path/>
                  <v:fill on="f" focussize="0,0"/>
                  <v:stroke on="f" joinstyle="miter"/>
                  <v:imagedata r:id="rId18" o:title=""/>
                  <o:lock v:ext="edit" aspectratio="t"/>
                </v:shape>
              </w:pict>
            </w:r>
          </w:p>
          <w:p>
            <w:pPr>
              <w:spacing w:line="440" w:lineRule="exact"/>
              <w:rPr>
                <w:rFonts w:ascii="??" w:hAnsi="??"/>
                <w:sz w:val="24"/>
                <w:szCs w:val="24"/>
              </w:rPr>
            </w:pPr>
          </w:p>
          <w:p>
            <w:pPr>
              <w:spacing w:line="440" w:lineRule="exact"/>
              <w:rPr>
                <w:rFonts w:ascii="??" w:hAnsi="??"/>
                <w:sz w:val="24"/>
                <w:szCs w:val="24"/>
              </w:rPr>
            </w:pPr>
            <w:r>
              <w:pict>
                <v:shape id="图片 15" o:spid="_x0000_s1040" o:spt="75" alt="sha10.jpg" type="#_x0000_t75" style="position:absolute;left:0pt;margin-left:72.55pt;margin-top:18.05pt;height:31.25pt;width:104.7pt;z-index:251673600;mso-width-relative:page;mso-height-relative:page;" filled="f" o:preferrelative="t" stroked="f" coordsize="21600,21600">
                  <v:path/>
                  <v:fill on="f" focussize="0,0"/>
                  <v:stroke on="f" joinstyle="miter"/>
                  <v:imagedata r:id="rId19"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p>
            <w:pPr>
              <w:spacing w:line="440" w:lineRule="exact"/>
              <w:rPr>
                <w:rFonts w:ascii="??" w:hAnsi="??"/>
                <w:sz w:val="24"/>
                <w:szCs w:val="24"/>
              </w:rPr>
            </w:pPr>
          </w:p>
        </w:tc>
        <w:tc>
          <w:tcPr>
            <w:tcW w:w="4216" w:type="dxa"/>
          </w:tcPr>
          <w:p>
            <w:pPr>
              <w:spacing w:line="440" w:lineRule="exact"/>
              <w:rPr>
                <w:rFonts w:ascii="??" w:hAnsi="??"/>
                <w:sz w:val="24"/>
                <w:szCs w:val="24"/>
              </w:rPr>
            </w:pPr>
            <w:r>
              <w:rPr>
                <w:rFonts w:ascii="??" w:hAnsi="??"/>
                <w:sz w:val="24"/>
                <w:szCs w:val="24"/>
              </w:rPr>
              <w:t xml:space="preserve">    </w:t>
            </w:r>
          </w:p>
          <w:p>
            <w:pPr>
              <w:spacing w:line="440" w:lineRule="exact"/>
              <w:ind w:firstLine="480" w:firstLineChars="200"/>
              <w:rPr>
                <w:rFonts w:ascii="??" w:hAnsi="??"/>
                <w:sz w:val="24"/>
                <w:szCs w:val="24"/>
              </w:rPr>
            </w:pPr>
            <w:r>
              <w:rPr>
                <w:rFonts w:hint="eastAsia" w:ascii="宋体" w:hAnsi="宋体" w:eastAsia="宋体" w:cs="宋体"/>
                <w:sz w:val="24"/>
                <w:szCs w:val="24"/>
              </w:rPr>
              <w:t>学生从三年级开始就接触这种题型了。有少数学生理不清数量之间的关系，还有的学生最后求出了后面的停车时间，但忘了加上第一个小时。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trPr>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16" o:spid="_x0000_s1041" o:spt="75" alt="14.jpg" type="#_x0000_t75" style="position:absolute;left:0pt;margin-left:25pt;margin-top:-0.45pt;height:48.25pt;width:215.2pt;z-index:251709440;mso-width-relative:page;mso-height-relative:page;" filled="f" o:preferrelative="t" stroked="f" coordsize="21600,21600">
                  <v:path/>
                  <v:fill on="f" focussize="0,0"/>
                  <v:stroke on="f" joinstyle="miter"/>
                  <v:imagedata r:id="rId20" o:title=""/>
                  <o:lock v:ext="edit" aspectratio="t"/>
                </v:shape>
              </w:pict>
            </w: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pict>
                <v:shape id="图片 17" o:spid="_x0000_s1042" o:spt="75" alt="15.jpg" type="#_x0000_t75" style="position:absolute;left:0pt;margin-left:39.25pt;margin-top:8.9pt;height:36pt;width:107.2pt;z-index:251710464;mso-width-relative:page;mso-height-relative:page;" filled="f" o:preferrelative="t" stroked="f" coordsize="21600,21600">
                  <v:path/>
                  <v:fill on="f" focussize="0,0"/>
                  <v:stroke on="f" joinstyle="miter"/>
                  <v:imagedata r:id="rId21" o:title=""/>
                  <o:lock v:ext="edit" aspectratio="t"/>
                </v:shape>
              </w:pict>
            </w:r>
          </w:p>
          <w:p>
            <w:pPr>
              <w:spacing w:line="440" w:lineRule="exact"/>
              <w:rPr>
                <w:rFonts w:ascii="??" w:hAnsi="??"/>
                <w:sz w:val="24"/>
                <w:szCs w:val="24"/>
              </w:rPr>
            </w:pPr>
          </w:p>
          <w:p>
            <w:pPr>
              <w:spacing w:line="440" w:lineRule="exact"/>
              <w:rPr>
                <w:rFonts w:ascii="??" w:hAnsi="??"/>
                <w:sz w:val="24"/>
                <w:szCs w:val="24"/>
              </w:rPr>
            </w:pPr>
          </w:p>
        </w:tc>
        <w:tc>
          <w:tcPr>
            <w:tcW w:w="4216" w:type="dxa"/>
          </w:tcPr>
          <w:p>
            <w:pPr>
              <w:spacing w:line="440" w:lineRule="exact"/>
              <w:ind w:firstLine="480" w:firstLineChars="200"/>
              <w:rPr>
                <w:rFonts w:ascii="??" w:hAnsi="??"/>
                <w:sz w:val="24"/>
                <w:szCs w:val="24"/>
              </w:rPr>
            </w:pPr>
            <w:r>
              <w:rPr>
                <w:rFonts w:hint="eastAsia" w:ascii="宋体" w:hAnsi="宋体" w:eastAsia="宋体" w:cs="宋体"/>
                <w:sz w:val="24"/>
                <w:szCs w:val="24"/>
              </w:rPr>
              <w:t>此题综合考察学生的能力。五年级学习分数的意义时，学生当时通过转化的策略探索出了各部分图形的的面积和大正方形的面积的关系。但解决这题时却无从下手，学生灵活解决问题的能力还不够高。</w:t>
            </w:r>
          </w:p>
        </w:tc>
      </w:tr>
    </w:tbl>
    <w:p>
      <w:pPr>
        <w:spacing w:line="440" w:lineRule="exact"/>
        <w:rPr>
          <w:rFonts w:ascii="??" w:hAnsi="??"/>
          <w:sz w:val="24"/>
          <w:szCs w:val="24"/>
        </w:rPr>
      </w:pPr>
    </w:p>
    <w:p>
      <w:pPr>
        <w:spacing w:line="440" w:lineRule="exact"/>
        <w:ind w:firstLine="482" w:firstLineChars="200"/>
        <w:rPr>
          <w:rFonts w:ascii="??" w:hAnsi="??"/>
          <w:b/>
          <w:sz w:val="24"/>
          <w:szCs w:val="24"/>
        </w:rPr>
      </w:pPr>
      <w:r>
        <w:rPr>
          <w:rFonts w:hint="eastAsia" w:ascii="宋体" w:hAnsi="宋体" w:eastAsia="宋体" w:cs="宋体"/>
          <w:b/>
          <w:sz w:val="24"/>
          <w:szCs w:val="24"/>
        </w:rPr>
        <w:t>二、选择题</w:t>
      </w:r>
    </w:p>
    <w:p>
      <w:pPr>
        <w:spacing w:line="440" w:lineRule="exact"/>
        <w:ind w:firstLine="480" w:firstLineChars="200"/>
        <w:rPr>
          <w:rFonts w:ascii="??" w:hAnsi="??"/>
          <w:b/>
          <w:sz w:val="24"/>
          <w:szCs w:val="24"/>
        </w:rPr>
      </w:pPr>
    </w:p>
    <w:tbl>
      <w:tblPr>
        <w:tblStyle w:val="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jc w:val="center"/>
              <w:rPr>
                <w:rFonts w:ascii="??" w:hAnsi="??"/>
                <w:b/>
                <w:sz w:val="24"/>
                <w:szCs w:val="24"/>
              </w:rPr>
            </w:pPr>
            <w:r>
              <w:rPr>
                <w:rFonts w:hint="eastAsia" w:ascii="宋体" w:hAnsi="宋体" w:eastAsia="宋体" w:cs="宋体"/>
                <w:b/>
                <w:sz w:val="24"/>
                <w:szCs w:val="24"/>
              </w:rPr>
              <w:t>典型错题</w:t>
            </w:r>
          </w:p>
          <w:p>
            <w:pPr>
              <w:spacing w:line="440" w:lineRule="exact"/>
              <w:rPr>
                <w:rFonts w:ascii="??" w:hAnsi="??"/>
                <w:sz w:val="24"/>
                <w:szCs w:val="24"/>
              </w:rPr>
            </w:pPr>
          </w:p>
        </w:tc>
        <w:tc>
          <w:tcPr>
            <w:tcW w:w="4216" w:type="dxa"/>
          </w:tcPr>
          <w:p>
            <w:pPr>
              <w:spacing w:line="440" w:lineRule="exact"/>
              <w:jc w:val="center"/>
              <w:rPr>
                <w:rFonts w:ascii="??" w:hAnsi="??"/>
                <w:sz w:val="24"/>
                <w:szCs w:val="24"/>
              </w:rPr>
            </w:pPr>
            <w:r>
              <w:rPr>
                <w:rFonts w:hint="eastAsia" w:ascii="宋体" w:hAnsi="宋体" w:eastAsia="宋体" w:cs="宋体"/>
                <w:b/>
                <w:sz w:val="24"/>
                <w:szCs w:val="24"/>
              </w:rPr>
              <w:t>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18" o:spid="_x0000_s1043" o:spt="75" alt="sha0.jpg" type="#_x0000_t75" style="position:absolute;left:0pt;margin-left:1.2pt;margin-top:4.9pt;height:53pt;width:199.05pt;z-index:251674624;mso-width-relative:page;mso-height-relative:page;" filled="f" o:preferrelative="t" stroked="f" coordsize="21600,21600">
                  <v:path/>
                  <v:fill on="f" focussize="0,0"/>
                  <v:stroke on="f" joinstyle="miter"/>
                  <v:imagedata r:id="rId22"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rPr>
                <w:rFonts w:ascii="??" w:hAnsi="??"/>
                <w:sz w:val="24"/>
                <w:szCs w:val="24"/>
              </w:rPr>
              <w:t>A</w:t>
            </w:r>
            <w:r>
              <w:rPr>
                <w:rFonts w:hint="eastAsia" w:ascii="宋体" w:hAnsi="宋体" w:eastAsia="宋体" w:cs="宋体"/>
                <w:sz w:val="24"/>
                <w:szCs w:val="24"/>
              </w:rPr>
              <w:t>、</w:t>
            </w:r>
            <w:r>
              <w:rPr>
                <w:rFonts w:ascii="??" w:hAnsi="??"/>
                <w:sz w:val="24"/>
                <w:szCs w:val="24"/>
              </w:rPr>
              <w:t>B</w:t>
            </w:r>
          </w:p>
          <w:p>
            <w:pPr>
              <w:spacing w:line="440" w:lineRule="exact"/>
              <w:rPr>
                <w:rFonts w:ascii="??" w:hAnsi="??"/>
                <w:sz w:val="24"/>
                <w:szCs w:val="24"/>
              </w:rPr>
            </w:pPr>
          </w:p>
        </w:tc>
        <w:tc>
          <w:tcPr>
            <w:tcW w:w="4216" w:type="dxa"/>
          </w:tcPr>
          <w:p>
            <w:pPr>
              <w:spacing w:line="440" w:lineRule="exact"/>
              <w:ind w:firstLine="480" w:firstLineChars="200"/>
              <w:rPr>
                <w:rFonts w:ascii="??" w:hAnsi="??"/>
                <w:sz w:val="24"/>
                <w:szCs w:val="24"/>
              </w:rPr>
            </w:pPr>
            <w:r>
              <w:rPr>
                <w:rFonts w:hint="eastAsia" w:ascii="宋体" w:hAnsi="宋体" w:eastAsia="宋体" w:cs="宋体"/>
                <w:sz w:val="24"/>
                <w:szCs w:val="24"/>
              </w:rPr>
              <w:t>如果是单纯应用乘法分配律就行简算，错误率就没有这么高。但这题学生没有认真分析题意，不会灵活应用乘法分配律来解决，没有掌握乘法分配律的本质，学生综合应用知识解决问题的能力还不够强。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19" o:spid="_x0000_s1044" o:spt="75" alt="1.jpg" type="#_x0000_t75" style="position:absolute;left:0pt;margin-left:1.2pt;margin-top:1.35pt;height:63.85pt;width:207.05pt;z-index:251675648;mso-width-relative:page;mso-height-relative:page;" filled="f" o:preferrelative="t" stroked="f" coordsize="21600,21600">
                  <v:path/>
                  <v:fill on="f" focussize="0,0"/>
                  <v:stroke on="f" joinstyle="miter"/>
                  <v:imagedata r:id="rId23"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r>
              <w:rPr>
                <w:rFonts w:ascii="??" w:hAnsi="??"/>
                <w:sz w:val="24"/>
                <w:szCs w:val="24"/>
              </w:rPr>
              <w:t>B</w:t>
            </w:r>
            <w:r>
              <w:rPr>
                <w:rFonts w:hint="eastAsia" w:ascii="宋体" w:hAnsi="宋体" w:eastAsia="宋体" w:cs="宋体"/>
                <w:sz w:val="24"/>
                <w:szCs w:val="24"/>
              </w:rPr>
              <w:t>、</w:t>
            </w:r>
            <w:r>
              <w:rPr>
                <w:rFonts w:ascii="??" w:hAnsi="??"/>
                <w:sz w:val="24"/>
                <w:szCs w:val="24"/>
              </w:rPr>
              <w:t>C</w:t>
            </w:r>
          </w:p>
          <w:p>
            <w:pPr>
              <w:spacing w:line="440" w:lineRule="exact"/>
              <w:rPr>
                <w:rFonts w:ascii="??" w:hAnsi="??"/>
                <w:sz w:val="24"/>
                <w:szCs w:val="24"/>
              </w:rPr>
            </w:pPr>
          </w:p>
        </w:tc>
        <w:tc>
          <w:tcPr>
            <w:tcW w:w="4216" w:type="dxa"/>
          </w:tcPr>
          <w:p>
            <w:pPr>
              <w:spacing w:line="440" w:lineRule="exact"/>
              <w:rPr>
                <w:rFonts w:ascii="??" w:hAnsi="??"/>
                <w:sz w:val="24"/>
                <w:szCs w:val="24"/>
              </w:rPr>
            </w:pPr>
            <w:r>
              <w:rPr>
                <w:rFonts w:ascii="??" w:hAnsi="??"/>
                <w:sz w:val="24"/>
                <w:szCs w:val="24"/>
              </w:rPr>
              <w:t xml:space="preserve">    </w:t>
            </w:r>
          </w:p>
          <w:p>
            <w:pPr>
              <w:spacing w:line="440" w:lineRule="exact"/>
              <w:ind w:firstLine="480" w:firstLineChars="200"/>
              <w:rPr>
                <w:rFonts w:ascii="??" w:hAnsi="??"/>
                <w:sz w:val="24"/>
                <w:szCs w:val="24"/>
              </w:rPr>
            </w:pPr>
            <w:r>
              <w:rPr>
                <w:rFonts w:hint="eastAsia" w:ascii="宋体" w:hAnsi="宋体" w:eastAsia="宋体" w:cs="宋体"/>
                <w:sz w:val="24"/>
                <w:szCs w:val="24"/>
              </w:rPr>
              <w:t>此题考查学生用估算来解决生活中的实际问题的能力。少数学生不能根据情境和问题，合理应用估算解决一些简单的实际问题。</w:t>
            </w:r>
            <w:r>
              <w:rPr>
                <w:rFonts w:ascii="??" w:hAnsi="??"/>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20" o:spid="_x0000_s1045" o:spt="75" alt="12.jpg" type="#_x0000_t75" style="position:absolute;left:0pt;margin-left:1.2pt;margin-top:9.75pt;height:65.85pt;width:226.1pt;z-index:251676672;mso-width-relative:page;mso-height-relative:page;" filled="f" o:preferrelative="t" stroked="f" coordsize="21600,21600">
                  <v:path/>
                  <v:fill on="f" focussize="0,0"/>
                  <v:stroke on="f" joinstyle="miter"/>
                  <v:imagedata r:id="rId24"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r>
              <w:rPr>
                <w:rFonts w:ascii="??" w:hAnsi="??"/>
                <w:sz w:val="24"/>
                <w:szCs w:val="24"/>
              </w:rPr>
              <w:t>A</w:t>
            </w:r>
            <w:r>
              <w:rPr>
                <w:rFonts w:hint="eastAsia" w:ascii="宋体" w:hAnsi="宋体" w:eastAsia="宋体" w:cs="宋体"/>
                <w:sz w:val="24"/>
                <w:szCs w:val="24"/>
              </w:rPr>
              <w:t>、</w:t>
            </w:r>
            <w:r>
              <w:rPr>
                <w:rFonts w:ascii="??" w:hAnsi="??"/>
                <w:sz w:val="24"/>
                <w:szCs w:val="24"/>
              </w:rPr>
              <w:t>B</w:t>
            </w:r>
          </w:p>
        </w:tc>
        <w:tc>
          <w:tcPr>
            <w:tcW w:w="4216" w:type="dxa"/>
          </w:tcPr>
          <w:p>
            <w:pPr>
              <w:spacing w:line="440" w:lineRule="exact"/>
              <w:ind w:firstLine="480" w:firstLineChars="200"/>
              <w:rPr>
                <w:rFonts w:ascii="??" w:hAnsi="??"/>
                <w:sz w:val="24"/>
                <w:szCs w:val="24"/>
              </w:rPr>
            </w:pPr>
            <w:r>
              <w:rPr>
                <w:rFonts w:hint="eastAsia" w:ascii="宋体" w:hAnsi="宋体" w:eastAsia="宋体" w:cs="宋体"/>
                <w:sz w:val="24"/>
                <w:szCs w:val="24"/>
              </w:rPr>
              <w:t>圆面积公式的推导过程是一个难点，运用转化的策略，把圆面积的计算转化成长方形的面积的计算。少数学生看不懂题意，可能在推导圆面积公式时缺乏让学生动手操作、亲身体验的过程。</w:t>
            </w:r>
          </w:p>
        </w:tc>
      </w:tr>
    </w:tbl>
    <w:p>
      <w:pPr>
        <w:spacing w:line="440" w:lineRule="exact"/>
        <w:rPr>
          <w:rFonts w:ascii="??" w:hAnsi="??"/>
          <w:sz w:val="24"/>
          <w:szCs w:val="24"/>
        </w:rPr>
      </w:pPr>
    </w:p>
    <w:p>
      <w:pPr>
        <w:spacing w:line="440" w:lineRule="exact"/>
        <w:ind w:firstLine="585"/>
        <w:rPr>
          <w:rFonts w:ascii="??" w:hAnsi="??"/>
          <w:b/>
          <w:sz w:val="24"/>
          <w:szCs w:val="24"/>
        </w:rPr>
      </w:pPr>
      <w:r>
        <w:rPr>
          <w:rFonts w:hint="eastAsia" w:ascii="宋体" w:hAnsi="宋体" w:eastAsia="宋体" w:cs="宋体"/>
          <w:b/>
          <w:sz w:val="24"/>
          <w:szCs w:val="24"/>
        </w:rPr>
        <w:t>三、计算题</w:t>
      </w:r>
    </w:p>
    <w:p>
      <w:pPr>
        <w:spacing w:line="440" w:lineRule="exact"/>
        <w:ind w:firstLine="585"/>
        <w:rPr>
          <w:rFonts w:ascii="??" w:hAnsi="??"/>
          <w:b/>
          <w:sz w:val="24"/>
          <w:szCs w:val="24"/>
        </w:rPr>
      </w:pPr>
    </w:p>
    <w:tbl>
      <w:tblPr>
        <w:tblStyle w:val="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jc w:val="center"/>
              <w:rPr>
                <w:rFonts w:ascii="??" w:hAnsi="??"/>
                <w:b/>
                <w:sz w:val="24"/>
                <w:szCs w:val="24"/>
              </w:rPr>
            </w:pPr>
            <w:r>
              <w:rPr>
                <w:rFonts w:hint="eastAsia" w:ascii="宋体" w:hAnsi="宋体" w:eastAsia="宋体" w:cs="宋体"/>
                <w:b/>
                <w:sz w:val="24"/>
                <w:szCs w:val="24"/>
              </w:rPr>
              <w:t>典型错题</w:t>
            </w:r>
          </w:p>
          <w:p>
            <w:pPr>
              <w:spacing w:line="440" w:lineRule="exact"/>
              <w:rPr>
                <w:rFonts w:ascii="??" w:hAnsi="??"/>
                <w:sz w:val="24"/>
                <w:szCs w:val="24"/>
              </w:rPr>
            </w:pPr>
          </w:p>
        </w:tc>
        <w:tc>
          <w:tcPr>
            <w:tcW w:w="4216" w:type="dxa"/>
          </w:tcPr>
          <w:p>
            <w:pPr>
              <w:spacing w:line="440" w:lineRule="exact"/>
              <w:jc w:val="center"/>
              <w:rPr>
                <w:rFonts w:ascii="??" w:hAnsi="??"/>
                <w:sz w:val="24"/>
                <w:szCs w:val="24"/>
              </w:rPr>
            </w:pPr>
            <w:r>
              <w:rPr>
                <w:rFonts w:hint="eastAsia" w:ascii="宋体" w:hAnsi="宋体" w:eastAsia="宋体" w:cs="宋体"/>
                <w:b/>
                <w:sz w:val="24"/>
                <w:szCs w:val="24"/>
              </w:rPr>
              <w:t>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pict>
                <v:shape id="图片 21" o:spid="_x0000_s1046" o:spt="75" alt="2.jpg" type="#_x0000_t75" style="position:absolute;left:0pt;margin-left:20.9pt;margin-top:18.15pt;height:22.4pt;width:121.35pt;z-index:251677696;mso-width-relative:page;mso-height-relative:page;" filled="f" o:preferrelative="t" stroked="f" coordsize="21600,21600">
                  <v:path/>
                  <v:fill on="f" focussize="0,0"/>
                  <v:stroke on="f" joinstyle="miter"/>
                  <v:imagedata r:id="rId25" o:title=""/>
                  <o:lock v:ext="edit" aspectratio="t"/>
                </v:shape>
              </w:pict>
            </w:r>
            <w:r>
              <w:rPr>
                <w:rFonts w:hint="eastAsia" w:ascii="宋体" w:hAnsi="宋体" w:eastAsia="宋体" w:cs="宋体"/>
                <w:sz w:val="24"/>
                <w:szCs w:val="24"/>
              </w:rPr>
              <w:t>典型题型</w:t>
            </w:r>
          </w:p>
          <w:p>
            <w:pPr>
              <w:tabs>
                <w:tab w:val="left" w:pos="910"/>
              </w:tabs>
              <w:spacing w:line="440" w:lineRule="exact"/>
              <w:rPr>
                <w:rFonts w:ascii="??" w:hAnsi="??"/>
                <w:sz w:val="24"/>
                <w:szCs w:val="24"/>
              </w:rPr>
            </w:pPr>
            <w:r>
              <w:rPr>
                <w:rFonts w:ascii="??" w:hAnsi="??"/>
                <w:sz w:val="24"/>
                <w:szCs w:val="24"/>
              </w:rPr>
              <w:tab/>
            </w:r>
          </w:p>
          <w:p>
            <w:pPr>
              <w:spacing w:line="440" w:lineRule="exact"/>
              <w:rPr>
                <w:rFonts w:ascii="??" w:hAnsi="??"/>
                <w:sz w:val="24"/>
                <w:szCs w:val="24"/>
              </w:rPr>
            </w:pPr>
            <w:r>
              <w:pict>
                <v:shape id="图片 22" o:spid="_x0000_s1047" o:spt="75" alt="3.jpg" type="#_x0000_t75" style="position:absolute;left:0pt;margin-left:20.9pt;margin-top:19pt;height:23.1pt;width:150.65pt;z-index:251678720;mso-width-relative:page;mso-height-relative:page;" filled="f" o:preferrelative="t" stroked="f" coordsize="21600,21600">
                  <v:path/>
                  <v:fill on="f" focussize="0,0"/>
                  <v:stroke on="f" joinstyle="miter"/>
                  <v:imagedata r:id="rId26"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tc>
        <w:tc>
          <w:tcPr>
            <w:tcW w:w="4216" w:type="dxa"/>
          </w:tcPr>
          <w:p>
            <w:pPr>
              <w:spacing w:line="440" w:lineRule="exact"/>
              <w:rPr>
                <w:rFonts w:ascii="??" w:hAnsi="??"/>
                <w:sz w:val="24"/>
                <w:szCs w:val="24"/>
              </w:rPr>
            </w:pPr>
            <w:r>
              <w:rPr>
                <w:rFonts w:ascii="??" w:hAnsi="??"/>
                <w:sz w:val="24"/>
                <w:szCs w:val="24"/>
              </w:rPr>
              <w:t xml:space="preserve">  </w:t>
            </w:r>
            <w:r>
              <w:rPr>
                <w:rFonts w:hint="eastAsia" w:ascii="宋体" w:hAnsi="宋体" w:eastAsia="宋体" w:cs="宋体"/>
                <w:sz w:val="24"/>
                <w:szCs w:val="24"/>
              </w:rPr>
              <w:t>个别学生按照原来的运算顺序来算，正确率较低。不会根据数字的特点灵活应用乘法的运算律进行简便计算。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23" o:spid="_x0000_s1048" o:spt="75" alt="4.jpg" type="#_x0000_t75" style="position:absolute;left:0pt;margin-left:16.85pt;margin-top:4.8pt;height:29.85pt;width:125.35pt;z-index:251679744;mso-width-relative:page;mso-height-relative:page;" filled="f" o:preferrelative="t" stroked="f" coordsize="21600,21600">
                  <v:path/>
                  <v:fill on="f" focussize="0,0"/>
                  <v:stroke on="f" joinstyle="miter"/>
                  <v:imagedata r:id="rId27" o:title=""/>
                  <o:lock v:ext="edit" aspectratio="t"/>
                </v:shape>
              </w:pict>
            </w:r>
          </w:p>
          <w:p>
            <w:pPr>
              <w:spacing w:line="440" w:lineRule="exact"/>
              <w:rPr>
                <w:rFonts w:ascii="??" w:hAnsi="??"/>
                <w:sz w:val="24"/>
                <w:szCs w:val="24"/>
              </w:rPr>
            </w:pPr>
          </w:p>
          <w:p>
            <w:pPr>
              <w:spacing w:line="440" w:lineRule="exact"/>
              <w:rPr>
                <w:rFonts w:ascii="??" w:hAnsi="??"/>
                <w:sz w:val="24"/>
                <w:szCs w:val="24"/>
              </w:rPr>
            </w:pPr>
            <w:r>
              <w:pict>
                <v:shape id="图片 24" o:spid="_x0000_s1049" o:spt="75" alt="5.jpg" type="#_x0000_t75" style="position:absolute;left:0pt;margin-left:54.2pt;margin-top:12.4pt;height:46.85pt;width:95.55pt;z-index:251680768;mso-width-relative:page;mso-height-relative:page;" filled="f" o:preferrelative="t" stroked="f" coordsize="21600,21600">
                  <v:path/>
                  <v:fill on="f" focussize="0,0"/>
                  <v:stroke on="f" joinstyle="miter"/>
                  <v:imagedata r:id="rId28"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p>
            <w:pPr>
              <w:spacing w:line="440" w:lineRule="exact"/>
              <w:rPr>
                <w:rFonts w:ascii="??" w:hAnsi="??"/>
                <w:sz w:val="24"/>
                <w:szCs w:val="24"/>
              </w:rPr>
            </w:pPr>
          </w:p>
        </w:tc>
        <w:tc>
          <w:tcPr>
            <w:tcW w:w="4216" w:type="dxa"/>
          </w:tcPr>
          <w:p>
            <w:pPr>
              <w:spacing w:line="440" w:lineRule="exact"/>
              <w:rPr>
                <w:rFonts w:ascii="??" w:hAnsi="??"/>
                <w:sz w:val="24"/>
                <w:szCs w:val="24"/>
              </w:rPr>
            </w:pPr>
            <w:r>
              <w:rPr>
                <w:rFonts w:ascii="??" w:hAnsi="??"/>
                <w:sz w:val="24"/>
                <w:szCs w:val="24"/>
              </w:rPr>
              <w:t xml:space="preserve">    </w:t>
            </w:r>
            <w:r>
              <w:rPr>
                <w:rFonts w:hint="eastAsia" w:ascii="宋体" w:hAnsi="宋体" w:eastAsia="宋体" w:cs="宋体"/>
                <w:sz w:val="24"/>
                <w:szCs w:val="24"/>
              </w:rPr>
              <w:t>受两个加数的特点的影响，学生只关注了</w:t>
            </w:r>
            <w:r>
              <w:rPr>
                <w:rFonts w:ascii="??" w:hAnsi="??"/>
                <w:sz w:val="24"/>
                <w:szCs w:val="24"/>
              </w:rPr>
              <w:t>“</w:t>
            </w:r>
            <w:r>
              <w:rPr>
                <w:rFonts w:hint="eastAsia" w:ascii="宋体" w:hAnsi="宋体" w:eastAsia="宋体" w:cs="宋体"/>
                <w:sz w:val="24"/>
                <w:szCs w:val="24"/>
              </w:rPr>
              <w:t>简便</w:t>
            </w:r>
            <w:r>
              <w:rPr>
                <w:rFonts w:ascii="??" w:hAnsi="??"/>
                <w:sz w:val="24"/>
                <w:szCs w:val="24"/>
              </w:rPr>
              <w:t>”</w:t>
            </w:r>
            <w:r>
              <w:rPr>
                <w:rFonts w:hint="eastAsia" w:ascii="宋体" w:hAnsi="宋体" w:eastAsia="宋体" w:cs="宋体"/>
                <w:sz w:val="24"/>
                <w:szCs w:val="24"/>
              </w:rPr>
              <w:t>，而没有关注正确的运算顺序。没有认识到简便计算的本质是应用运算律使计算简便，但不改变计算结果。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pict>
                <v:shape id="图片 25" o:spid="_x0000_s1050" o:spt="75" alt="6.jpg" type="#_x0000_t75" style="position:absolute;left:0pt;margin-left:58.35pt;margin-top:9.5pt;height:29.2pt;width:149.3pt;z-index:251681792;mso-width-relative:page;mso-height-relative:page;" filled="f" o:preferrelative="t" stroked="f" coordsize="21600,21600">
                  <v:path/>
                  <v:fill on="f" focussize="0,0"/>
                  <v:stroke on="f" joinstyle="miter"/>
                  <v:imagedata r:id="rId29" o:title=""/>
                  <o:lock v:ext="edit" aspectratio="t"/>
                </v:shape>
              </w:pict>
            </w:r>
            <w:r>
              <w:rPr>
                <w:rFonts w:hint="eastAsia" w:ascii="宋体" w:hAnsi="宋体" w:eastAsia="宋体" w:cs="宋体"/>
                <w:sz w:val="24"/>
                <w:szCs w:val="24"/>
              </w:rPr>
              <w:t>典型题型</w:t>
            </w:r>
          </w:p>
          <w:p>
            <w:pPr>
              <w:spacing w:line="440" w:lineRule="exact"/>
              <w:rPr>
                <w:rFonts w:ascii="??" w:hAnsi="??"/>
                <w:sz w:val="24"/>
                <w:szCs w:val="24"/>
              </w:rPr>
            </w:pPr>
          </w:p>
          <w:p>
            <w:pPr>
              <w:spacing w:line="440" w:lineRule="exact"/>
              <w:rPr>
                <w:rFonts w:ascii="??" w:hAnsi="??"/>
                <w:sz w:val="24"/>
                <w:szCs w:val="24"/>
              </w:rPr>
            </w:pPr>
            <w:r>
              <w:pict>
                <v:shape id="图片 26" o:spid="_x0000_s1051" o:spt="75" alt="7.jpg" type="#_x0000_t75" style="position:absolute;left:0pt;margin-left:71.85pt;margin-top:6.95pt;height:52.3pt;width:88.85pt;z-index:251682816;mso-width-relative:page;mso-height-relative:page;" filled="f" o:preferrelative="t" stroked="f" coordsize="21600,21600">
                  <v:path/>
                  <v:fill on="f" focussize="0,0"/>
                  <v:stroke on="f" joinstyle="miter"/>
                  <v:imagedata r:id="rId30"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p>
            <w:pPr>
              <w:spacing w:line="440" w:lineRule="exact"/>
              <w:rPr>
                <w:rFonts w:ascii="??" w:hAnsi="??"/>
                <w:sz w:val="24"/>
                <w:szCs w:val="24"/>
              </w:rPr>
            </w:pPr>
          </w:p>
        </w:tc>
        <w:tc>
          <w:tcPr>
            <w:tcW w:w="4216" w:type="dxa"/>
          </w:tcPr>
          <w:p>
            <w:pPr>
              <w:spacing w:line="440" w:lineRule="exact"/>
              <w:rPr>
                <w:rFonts w:ascii="??" w:hAnsi="??"/>
                <w:sz w:val="24"/>
                <w:szCs w:val="24"/>
              </w:rPr>
            </w:pPr>
          </w:p>
          <w:p>
            <w:pPr>
              <w:spacing w:line="440" w:lineRule="exact"/>
              <w:ind w:firstLine="480" w:firstLineChars="200"/>
              <w:rPr>
                <w:rFonts w:ascii="??" w:hAnsi="??"/>
                <w:sz w:val="24"/>
                <w:szCs w:val="24"/>
              </w:rPr>
            </w:pPr>
            <w:r>
              <w:rPr>
                <w:rFonts w:hint="eastAsia" w:ascii="宋体" w:hAnsi="宋体" w:eastAsia="宋体" w:cs="宋体"/>
                <w:sz w:val="24"/>
                <w:szCs w:val="24"/>
              </w:rPr>
              <w:t>本题主要考察学生根据数据的特点，灵活地运用乘法分配律使计算简便。个别学生不善于观察，没有用简便算法。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pict>
                <v:shape id="_x0000_s1052" o:spid="_x0000_s1052" o:spt="75" alt="share.jpg" type="#_x0000_t75" style="position:absolute;left:0pt;margin-left:66.4pt;margin-top:7.05pt;height:27.85pt;width:122.65pt;z-index:251683840;mso-width-relative:page;mso-height-relative:page;" filled="f" o:preferrelative="t" stroked="f" coordsize="21600,21600">
                  <v:path/>
                  <v:fill on="f" focussize="0,0"/>
                  <v:stroke on="f" joinstyle="miter"/>
                  <v:imagedata r:id="rId31" o:title=""/>
                  <o:lock v:ext="edit" aspectratio="t"/>
                </v:shape>
              </w:pict>
            </w:r>
            <w:r>
              <w:rPr>
                <w:rFonts w:hint="eastAsia" w:ascii="宋体" w:hAnsi="宋体" w:eastAsia="宋体" w:cs="宋体"/>
                <w:sz w:val="24"/>
                <w:szCs w:val="24"/>
              </w:rPr>
              <w:t>典型题型</w:t>
            </w:r>
          </w:p>
          <w:p>
            <w:pPr>
              <w:spacing w:line="440" w:lineRule="exact"/>
              <w:rPr>
                <w:rFonts w:ascii="??" w:hAnsi="??"/>
                <w:sz w:val="24"/>
                <w:szCs w:val="24"/>
              </w:rPr>
            </w:pPr>
            <w:r>
              <w:pict>
                <v:shape id="图片 32" o:spid="_x0000_s1053" o:spt="75" alt="sh2.jpg" type="#_x0000_t75" style="position:absolute;left:0pt;margin-left:102.4pt;margin-top:12.85pt;height:74.7pt;width:69.15pt;z-index:251684864;mso-width-relative:page;mso-height-relative:page;" filled="f" o:preferrelative="t" stroked="f" coordsize="21600,21600">
                  <v:path/>
                  <v:fill on="f" focussize="0,0"/>
                  <v:stroke on="f" joinstyle="miter"/>
                  <v:imagedata r:id="rId32"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tc>
        <w:tc>
          <w:tcPr>
            <w:tcW w:w="4216" w:type="dxa"/>
          </w:tcPr>
          <w:p>
            <w:pPr>
              <w:spacing w:line="440" w:lineRule="exact"/>
              <w:ind w:firstLine="480" w:firstLineChars="200"/>
              <w:rPr>
                <w:rFonts w:ascii="??" w:hAnsi="??"/>
                <w:sz w:val="24"/>
                <w:szCs w:val="24"/>
              </w:rPr>
            </w:pPr>
            <w:r>
              <w:rPr>
                <w:rFonts w:hint="eastAsia" w:ascii="宋体" w:hAnsi="宋体" w:eastAsia="宋体" w:cs="宋体"/>
                <w:sz w:val="24"/>
                <w:szCs w:val="24"/>
              </w:rPr>
              <w:t>本题主要考察学生根据数据的特点，灵活地运用减法的性质使计算简便。少数学生对反用减法的性质掌握得不好，错写成了</w:t>
            </w:r>
            <w:r>
              <w:rPr>
                <w:rFonts w:ascii="??" w:hAnsi="??"/>
                <w:sz w:val="24"/>
                <w:szCs w:val="24"/>
              </w:rPr>
              <w:t>a―(b</w:t>
            </w:r>
            <w:r>
              <w:rPr>
                <w:rFonts w:hint="eastAsia" w:ascii="宋体" w:hAnsi="宋体" w:eastAsia="宋体" w:cs="宋体"/>
                <w:sz w:val="24"/>
                <w:szCs w:val="24"/>
              </w:rPr>
              <w:t>＋</w:t>
            </w:r>
            <w:r>
              <w:rPr>
                <w:rFonts w:ascii="??" w:hAnsi="??"/>
                <w:sz w:val="24"/>
                <w:szCs w:val="24"/>
              </w:rPr>
              <w:t>c)≡a</w:t>
            </w:r>
            <w:r>
              <w:rPr>
                <w:rFonts w:hint="eastAsia" w:ascii="宋体" w:hAnsi="宋体" w:eastAsia="宋体" w:cs="宋体"/>
                <w:sz w:val="24"/>
                <w:szCs w:val="24"/>
              </w:rPr>
              <w:t>－</w:t>
            </w:r>
            <w:r>
              <w:rPr>
                <w:rFonts w:ascii="??" w:hAnsi="??"/>
                <w:sz w:val="24"/>
                <w:szCs w:val="24"/>
              </w:rPr>
              <w:t>b</w:t>
            </w:r>
            <w:r>
              <w:rPr>
                <w:rFonts w:hint="eastAsia" w:ascii="宋体" w:hAnsi="宋体" w:eastAsia="宋体" w:cs="宋体"/>
                <w:sz w:val="24"/>
                <w:szCs w:val="24"/>
              </w:rPr>
              <w:t>＋</w:t>
            </w:r>
            <w:r>
              <w:rPr>
                <w:rFonts w:ascii="??" w:hAnsi="??"/>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35" o:spid="_x0000_s1054" o:spt="75" alt="4.jpg" type="#_x0000_t75" style="position:absolute;left:0pt;margin-left:16.85pt;margin-top:4.25pt;height:33.95pt;width:134.55pt;z-index:251685888;mso-width-relative:page;mso-height-relative:page;" filled="f" o:preferrelative="t" stroked="f" coordsize="21600,21600">
                  <v:path/>
                  <v:fill on="f" focussize="0,0"/>
                  <v:stroke on="f" joinstyle="miter"/>
                  <v:imagedata r:id="rId33" o:title=""/>
                  <o:lock v:ext="edit" aspectratio="t"/>
                </v:shape>
              </w:pict>
            </w: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pict>
                <v:shape id="图片 36" o:spid="_x0000_s1055" o:spt="75" alt="5.jpg" type="#_x0000_t75" style="position:absolute;left:0pt;margin-left:16.85pt;margin-top:0.2pt;height:74.7pt;width:125.45pt;z-index:251686912;mso-width-relative:page;mso-height-relative:page;" filled="f" o:preferrelative="t" stroked="f" coordsize="21600,21600">
                  <v:path/>
                  <v:fill on="f" focussize="0,0"/>
                  <v:stroke on="f" joinstyle="miter"/>
                  <v:imagedata r:id="rId34"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tc>
        <w:tc>
          <w:tcPr>
            <w:tcW w:w="4216" w:type="dxa"/>
          </w:tcPr>
          <w:p>
            <w:pPr>
              <w:spacing w:line="440" w:lineRule="exact"/>
              <w:ind w:firstLine="480" w:firstLineChars="200"/>
              <w:rPr>
                <w:rFonts w:ascii="??" w:hAnsi="??"/>
                <w:sz w:val="24"/>
                <w:szCs w:val="24"/>
              </w:rPr>
            </w:pPr>
          </w:p>
          <w:p>
            <w:pPr>
              <w:spacing w:line="440" w:lineRule="exact"/>
              <w:ind w:firstLine="480" w:firstLineChars="200"/>
              <w:rPr>
                <w:rFonts w:ascii="??" w:hAnsi="??"/>
                <w:sz w:val="24"/>
                <w:szCs w:val="24"/>
              </w:rPr>
            </w:pPr>
            <w:r>
              <w:rPr>
                <w:rFonts w:ascii="??" w:hAnsi="??"/>
                <w:sz w:val="24"/>
                <w:szCs w:val="24"/>
              </w:rPr>
              <w:t>X</w:t>
            </w:r>
            <w:r>
              <w:rPr>
                <w:rFonts w:hint="eastAsia" w:ascii="宋体" w:hAnsi="宋体" w:eastAsia="宋体" w:cs="宋体"/>
                <w:sz w:val="24"/>
                <w:szCs w:val="24"/>
              </w:rPr>
              <w:t>作为被除数的方程平时练习量比较少。学生不会根据等式的性质两步同时乘</w:t>
            </w:r>
            <w:r>
              <w:rPr>
                <w:rFonts w:ascii="??" w:hAnsi="??"/>
                <w:sz w:val="24"/>
                <w:szCs w:val="24"/>
              </w:rPr>
              <w:t>3</w:t>
            </w:r>
            <w:r>
              <w:rPr>
                <w:rFonts w:hint="eastAsia" w:ascii="宋体" w:hAnsi="宋体" w:eastAsia="宋体" w:cs="宋体"/>
                <w:sz w:val="24"/>
                <w:szCs w:val="24"/>
              </w:rPr>
              <w:t>，多数错误是把</w:t>
            </w:r>
            <w:r>
              <w:rPr>
                <w:rFonts w:ascii="??" w:hAnsi="??"/>
                <w:sz w:val="24"/>
                <w:szCs w:val="24"/>
              </w:rPr>
              <w:t>X</w:t>
            </w:r>
            <w:r>
              <w:rPr>
                <w:rFonts w:hint="eastAsia" w:ascii="宋体" w:hAnsi="宋体" w:eastAsia="宋体" w:cs="宋体"/>
                <w:sz w:val="24"/>
                <w:szCs w:val="24"/>
              </w:rPr>
              <w:t>看成了乘数，两步同时乘三分之一。</w:t>
            </w:r>
            <w:r>
              <w:rPr>
                <w:rFonts w:ascii="??" w:hAnsi="??"/>
                <w:sz w:val="24"/>
                <w:szCs w:val="24"/>
              </w:rPr>
              <w:t xml:space="preserve">     </w:t>
            </w:r>
          </w:p>
          <w:p>
            <w:pPr>
              <w:spacing w:line="440" w:lineRule="exact"/>
              <w:ind w:firstLine="480" w:firstLineChars="200"/>
              <w:rPr>
                <w:rFonts w:ascii="??" w:hAnsi="??"/>
                <w:sz w:val="24"/>
                <w:szCs w:val="24"/>
              </w:rPr>
            </w:pPr>
            <w:r>
              <w:rPr>
                <w:rFonts w:hint="eastAsia" w:ascii="宋体" w:hAnsi="宋体" w:eastAsia="宋体" w:cs="宋体"/>
                <w:sz w:val="24"/>
                <w:szCs w:val="24"/>
              </w:rPr>
              <w:t>另外，学生缺乏检验的好习惯。</w:t>
            </w:r>
          </w:p>
        </w:tc>
      </w:tr>
    </w:tbl>
    <w:p>
      <w:pPr>
        <w:spacing w:line="440" w:lineRule="exact"/>
        <w:ind w:firstLine="585"/>
        <w:rPr>
          <w:rFonts w:ascii="??" w:hAnsi="??"/>
          <w:sz w:val="24"/>
          <w:szCs w:val="24"/>
        </w:rPr>
      </w:pPr>
    </w:p>
    <w:p>
      <w:pPr>
        <w:spacing w:line="440" w:lineRule="exact"/>
        <w:ind w:firstLine="585"/>
        <w:rPr>
          <w:rFonts w:ascii="??" w:hAnsi="??"/>
          <w:b/>
          <w:sz w:val="24"/>
          <w:szCs w:val="24"/>
        </w:rPr>
      </w:pPr>
      <w:r>
        <w:rPr>
          <w:rFonts w:hint="eastAsia" w:ascii="宋体" w:hAnsi="宋体" w:eastAsia="宋体" w:cs="宋体"/>
          <w:b/>
          <w:sz w:val="24"/>
          <w:szCs w:val="24"/>
        </w:rPr>
        <w:t>四、实践操作</w:t>
      </w:r>
    </w:p>
    <w:p>
      <w:pPr>
        <w:spacing w:line="440" w:lineRule="exact"/>
        <w:ind w:firstLine="585"/>
        <w:rPr>
          <w:rFonts w:ascii="??" w:hAnsi="??"/>
          <w:b/>
          <w:sz w:val="24"/>
          <w:szCs w:val="24"/>
        </w:rPr>
      </w:pPr>
    </w:p>
    <w:tbl>
      <w:tblPr>
        <w:tblStyle w:val="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jc w:val="center"/>
              <w:rPr>
                <w:rFonts w:ascii="??" w:hAnsi="??"/>
                <w:b/>
                <w:sz w:val="24"/>
                <w:szCs w:val="24"/>
              </w:rPr>
            </w:pPr>
            <w:r>
              <w:rPr>
                <w:rFonts w:hint="eastAsia" w:ascii="宋体" w:hAnsi="宋体" w:eastAsia="宋体" w:cs="宋体"/>
                <w:b/>
                <w:sz w:val="24"/>
                <w:szCs w:val="24"/>
              </w:rPr>
              <w:t>典型错题</w:t>
            </w:r>
          </w:p>
          <w:p>
            <w:pPr>
              <w:spacing w:line="440" w:lineRule="exact"/>
              <w:rPr>
                <w:rFonts w:ascii="??" w:hAnsi="??"/>
                <w:sz w:val="24"/>
                <w:szCs w:val="24"/>
              </w:rPr>
            </w:pPr>
          </w:p>
        </w:tc>
        <w:tc>
          <w:tcPr>
            <w:tcW w:w="4643" w:type="dxa"/>
          </w:tcPr>
          <w:p>
            <w:pPr>
              <w:spacing w:line="440" w:lineRule="exact"/>
              <w:jc w:val="center"/>
              <w:rPr>
                <w:rFonts w:ascii="??" w:hAnsi="??"/>
                <w:sz w:val="24"/>
                <w:szCs w:val="24"/>
              </w:rPr>
            </w:pPr>
            <w:r>
              <w:rPr>
                <w:rFonts w:hint="eastAsia" w:ascii="宋体" w:hAnsi="宋体" w:eastAsia="宋体" w:cs="宋体"/>
                <w:b/>
                <w:sz w:val="24"/>
                <w:szCs w:val="24"/>
              </w:rPr>
              <w:t>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37" o:spid="_x0000_s1056" o:spt="75" alt="0.jpg" type="#_x0000_t75" style="position:absolute;left:0pt;margin-left:1.2pt;margin-top:5.95pt;height:72pt;width:216.55pt;z-index:251687936;mso-width-relative:page;mso-height-relative:page;" filled="f" o:preferrelative="t" stroked="f" coordsize="21600,21600">
                  <v:path/>
                  <v:fill on="f" focussize="0,0"/>
                  <v:stroke on="f" joinstyle="miter"/>
                  <v:imagedata r:id="rId35"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r>
              <w:pict>
                <v:shape id="图片 38" o:spid="_x0000_s1057" o:spt="75" alt="2.jpg" type="#_x0000_t75" style="position:absolute;left:0pt;margin-left:71.85pt;margin-top:6.15pt;height:29.85pt;width:107.15pt;z-index:251688960;mso-width-relative:page;mso-height-relative:page;" filled="f" o:preferrelative="t" stroked="f" coordsize="21600,21600">
                  <v:path/>
                  <v:fill on="f" focussize="0,0"/>
                  <v:stroke on="f" joinstyle="miter"/>
                  <v:imagedata r:id="rId36"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tc>
        <w:tc>
          <w:tcPr>
            <w:tcW w:w="4643" w:type="dxa"/>
          </w:tcPr>
          <w:p>
            <w:pPr>
              <w:spacing w:line="440" w:lineRule="exact"/>
              <w:ind w:firstLine="480" w:firstLineChars="200"/>
              <w:rPr>
                <w:rFonts w:ascii="??" w:hAnsi="??"/>
                <w:sz w:val="24"/>
                <w:szCs w:val="24"/>
              </w:rPr>
            </w:pPr>
            <w:r>
              <w:rPr>
                <w:rFonts w:hint="eastAsia" w:ascii="宋体" w:hAnsi="宋体" w:eastAsia="宋体" w:cs="宋体"/>
                <w:sz w:val="24"/>
                <w:szCs w:val="24"/>
              </w:rPr>
              <w:t>旋转是图形的位置内容中的一个难点。一种错误是审题不够认真，把顺时针方向看成了逆时针方向。还有个别学生弄不清顺时针方向到底应该怎样转，空间想象能力较弱。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40" o:spid="_x0000_s1058" o:spt="75" alt="3.jpg" type="#_x0000_t75" style="position:absolute;left:0pt;margin-left:4.6pt;margin-top:10.05pt;height:29.2pt;width:216.5pt;z-index:251689984;mso-width-relative:page;mso-height-relative:page;" filled="f" o:preferrelative="t" stroked="f" coordsize="21600,21600">
                  <v:path/>
                  <v:fill on="f" focussize="0,0"/>
                  <v:stroke on="f" joinstyle="miter"/>
                  <v:imagedata r:id="rId37" o:title=""/>
                  <o:lock v:ext="edit" aspectratio="t"/>
                </v:shape>
              </w:pict>
            </w: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pict>
                <v:shape id="图片 41" o:spid="_x0000_s1059" o:spt="75" alt="4.jpg" type="#_x0000_t75" style="position:absolute;left:0pt;margin-left:27.7pt;margin-top:6.1pt;height:28.55pt;width:133.65pt;z-index:251691008;mso-width-relative:page;mso-height-relative:page;" filled="f" o:preferrelative="t" stroked="f" coordsize="21600,21600">
                  <v:path/>
                  <v:fill on="f" focussize="0,0"/>
                  <v:stroke on="f" joinstyle="miter"/>
                  <v:imagedata r:id="rId38" o:title=""/>
                  <o:lock v:ext="edit" aspectratio="t"/>
                </v:shape>
              </w:pict>
            </w:r>
          </w:p>
          <w:p>
            <w:pPr>
              <w:spacing w:line="440" w:lineRule="exact"/>
              <w:rPr>
                <w:rFonts w:ascii="??" w:hAnsi="??"/>
                <w:sz w:val="24"/>
                <w:szCs w:val="24"/>
              </w:rPr>
            </w:pPr>
          </w:p>
        </w:tc>
        <w:tc>
          <w:tcPr>
            <w:tcW w:w="4643" w:type="dxa"/>
          </w:tcPr>
          <w:p>
            <w:pPr>
              <w:spacing w:line="440" w:lineRule="exact"/>
              <w:rPr>
                <w:rFonts w:ascii="??" w:hAnsi="??"/>
                <w:sz w:val="24"/>
                <w:szCs w:val="24"/>
              </w:rPr>
            </w:pPr>
            <w:r>
              <w:rPr>
                <w:rFonts w:ascii="??" w:hAnsi="??"/>
                <w:sz w:val="24"/>
                <w:szCs w:val="24"/>
              </w:rPr>
              <w:t xml:space="preserve">    </w:t>
            </w:r>
          </w:p>
          <w:p>
            <w:pPr>
              <w:spacing w:line="440" w:lineRule="exact"/>
              <w:ind w:firstLine="480" w:firstLineChars="200"/>
              <w:rPr>
                <w:rFonts w:ascii="??" w:hAnsi="??"/>
                <w:sz w:val="24"/>
                <w:szCs w:val="24"/>
              </w:rPr>
            </w:pPr>
            <w:r>
              <w:rPr>
                <w:rFonts w:hint="eastAsia" w:ascii="宋体" w:hAnsi="宋体" w:eastAsia="宋体" w:cs="宋体"/>
                <w:kern w:val="0"/>
                <w:sz w:val="24"/>
                <w:szCs w:val="24"/>
              </w:rPr>
              <w:t>本题考查对变化前后图形的面积关系的理解。</w:t>
            </w:r>
            <w:r>
              <w:rPr>
                <w:rFonts w:hint="eastAsia" w:ascii="宋体" w:hAnsi="宋体" w:eastAsia="宋体" w:cs="宋体"/>
                <w:sz w:val="24"/>
                <w:szCs w:val="24"/>
              </w:rPr>
              <w:t>学生没有理解对应边的比和面积的比的关系。书上的实践活动中对于这种关系的推导过程体验不深。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42" o:spid="_x0000_s1060" o:spt="75" alt="6.jpg" type="#_x0000_t75" style="position:absolute;left:0pt;margin-left:8.7pt;margin-top:1.15pt;height:45.5pt;width:209.05pt;z-index:251692032;mso-width-relative:page;mso-height-relative:page;" filled="f" o:preferrelative="t" stroked="f" coordsize="21600,21600">
                  <v:path/>
                  <v:fill on="f" focussize="0,0"/>
                  <v:stroke on="f" joinstyle="miter"/>
                  <v:imagedata r:id="rId39" o:title=""/>
                  <o:lock v:ext="edit" aspectratio="t"/>
                </v:shape>
              </w:pict>
            </w:r>
          </w:p>
          <w:p>
            <w:pPr>
              <w:spacing w:line="440" w:lineRule="exact"/>
              <w:rPr>
                <w:rFonts w:ascii="??" w:hAnsi="??"/>
                <w:sz w:val="24"/>
                <w:szCs w:val="24"/>
              </w:rPr>
            </w:pPr>
          </w:p>
          <w:p>
            <w:pPr>
              <w:spacing w:line="440" w:lineRule="exact"/>
              <w:rPr>
                <w:rFonts w:ascii="??" w:hAnsi="??"/>
                <w:sz w:val="24"/>
                <w:szCs w:val="24"/>
              </w:rPr>
            </w:pPr>
            <w:r>
              <w:pict>
                <v:shape id="图片 43" o:spid="_x0000_s1061" o:spt="75" alt="7.jpg" type="#_x0000_t75" style="position:absolute;left:0pt;margin-left:62.35pt;margin-top:2.65pt;height:33.95pt;width:133.5pt;z-index:251693056;mso-width-relative:page;mso-height-relative:page;" filled="f" o:preferrelative="t" stroked="f" coordsize="21600,21600">
                  <v:path/>
                  <v:fill on="f" focussize="0,0"/>
                  <v:stroke on="f" joinstyle="miter"/>
                  <v:imagedata r:id="rId40"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tc>
        <w:tc>
          <w:tcPr>
            <w:tcW w:w="4643" w:type="dxa"/>
          </w:tcPr>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对于探索规律，大部分同学能够根据图形，写出前面的算式。但少数学生探索规律的意识薄弱，不能结合图形和数据，找到之间的规律本质，写出正确的通项公式。可见学生的演绎推理能力较弱。</w:t>
            </w:r>
          </w:p>
        </w:tc>
      </w:tr>
    </w:tbl>
    <w:p>
      <w:pPr>
        <w:spacing w:line="440" w:lineRule="exact"/>
        <w:ind w:firstLine="585"/>
        <w:rPr>
          <w:rFonts w:ascii="??" w:hAnsi="??"/>
          <w:b/>
          <w:sz w:val="24"/>
          <w:szCs w:val="24"/>
        </w:rPr>
      </w:pPr>
      <w:r>
        <w:rPr>
          <w:rFonts w:hint="eastAsia" w:ascii="宋体" w:hAnsi="宋体" w:eastAsia="宋体" w:cs="宋体"/>
          <w:b/>
          <w:sz w:val="24"/>
          <w:szCs w:val="24"/>
        </w:rPr>
        <w:t>五、解决实际问题</w:t>
      </w:r>
    </w:p>
    <w:p>
      <w:pPr>
        <w:spacing w:line="440" w:lineRule="exact"/>
        <w:ind w:firstLine="585"/>
        <w:rPr>
          <w:rFonts w:ascii="??" w:hAnsi="??"/>
          <w:b/>
          <w:sz w:val="24"/>
          <w:szCs w:val="24"/>
        </w:rPr>
      </w:pPr>
    </w:p>
    <w:tbl>
      <w:tblPr>
        <w:tblStyle w:val="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jc w:val="center"/>
              <w:rPr>
                <w:rFonts w:ascii="??" w:hAnsi="??"/>
                <w:b/>
                <w:sz w:val="24"/>
                <w:szCs w:val="24"/>
              </w:rPr>
            </w:pPr>
            <w:r>
              <w:rPr>
                <w:rFonts w:hint="eastAsia" w:ascii="宋体" w:hAnsi="宋体" w:eastAsia="宋体" w:cs="宋体"/>
                <w:b/>
                <w:sz w:val="24"/>
                <w:szCs w:val="24"/>
              </w:rPr>
              <w:t>典型错题</w:t>
            </w:r>
          </w:p>
          <w:p>
            <w:pPr>
              <w:spacing w:line="440" w:lineRule="exact"/>
              <w:jc w:val="center"/>
              <w:rPr>
                <w:rFonts w:ascii="??" w:hAnsi="??"/>
                <w:sz w:val="24"/>
                <w:szCs w:val="24"/>
              </w:rPr>
            </w:pPr>
          </w:p>
        </w:tc>
        <w:tc>
          <w:tcPr>
            <w:tcW w:w="4643" w:type="dxa"/>
          </w:tcPr>
          <w:p>
            <w:pPr>
              <w:spacing w:line="440" w:lineRule="exact"/>
              <w:jc w:val="center"/>
              <w:rPr>
                <w:rFonts w:ascii="??" w:hAnsi="??"/>
                <w:sz w:val="24"/>
                <w:szCs w:val="24"/>
              </w:rPr>
            </w:pPr>
            <w:r>
              <w:rPr>
                <w:rFonts w:hint="eastAsia" w:ascii="宋体" w:hAnsi="宋体" w:eastAsia="宋体" w:cs="宋体"/>
                <w:b/>
                <w:sz w:val="24"/>
                <w:szCs w:val="24"/>
              </w:rPr>
              <w:t>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44" o:spid="_x0000_s1062" o:spt="75" alt="share.jpg" type="#_x0000_t75" style="position:absolute;left:0pt;margin-left:1.2pt;margin-top:8.55pt;height:63.15pt;width:212.8pt;z-index:251694080;mso-width-relative:page;mso-height-relative:page;" filled="f" o:preferrelative="t" stroked="f" coordsize="21600,21600">
                  <v:path/>
                  <v:fill on="f" focussize="0,0"/>
                  <v:stroke on="f" joinstyle="miter"/>
                  <v:imagedata r:id="rId41"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r>
              <w:pict>
                <v:shape id="图片 45" o:spid="_x0000_s1063" o:spt="75" alt="1.jpg" type="#_x0000_t75" style="position:absolute;left:0pt;margin-left:8.7pt;margin-top:19pt;height:40.75pt;width:195.45pt;z-index:251695104;mso-width-relative:page;mso-height-relative:page;" filled="f" o:preferrelative="t" stroked="f" coordsize="21600,21600">
                  <v:path/>
                  <v:fill on="f" focussize="0,0"/>
                  <v:stroke on="f" joinstyle="miter"/>
                  <v:imagedata r:id="rId42"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p>
            <w:pPr>
              <w:spacing w:line="440" w:lineRule="exact"/>
              <w:rPr>
                <w:rFonts w:ascii="??" w:hAnsi="??"/>
                <w:sz w:val="24"/>
                <w:szCs w:val="24"/>
              </w:rPr>
            </w:pPr>
          </w:p>
        </w:tc>
        <w:tc>
          <w:tcPr>
            <w:tcW w:w="4643" w:type="dxa"/>
          </w:tcPr>
          <w:p>
            <w:pPr>
              <w:spacing w:line="440" w:lineRule="exact"/>
              <w:ind w:firstLine="480" w:firstLineChars="200"/>
              <w:rPr>
                <w:rFonts w:ascii="??" w:hAnsi="??" w:cs="??"/>
                <w:kern w:val="0"/>
                <w:sz w:val="24"/>
                <w:szCs w:val="24"/>
              </w:rPr>
            </w:pPr>
            <w:r>
              <w:rPr>
                <w:rFonts w:ascii="??" w:hAnsi="??" w:cs="??"/>
                <w:kern w:val="0"/>
                <w:sz w:val="24"/>
                <w:szCs w:val="24"/>
              </w:rPr>
              <w:t xml:space="preserve">   </w:t>
            </w: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学生能根据梯形的面积计算公式来列出方程，但少数学生对梯形面积计算公式不够熟练，忘记除以</w:t>
            </w:r>
            <w:r>
              <w:rPr>
                <w:rFonts w:ascii="??" w:hAnsi="??" w:cs="??"/>
                <w:kern w:val="0"/>
                <w:sz w:val="24"/>
                <w:szCs w:val="24"/>
              </w:rPr>
              <w:t>2</w:t>
            </w:r>
            <w:r>
              <w:rPr>
                <w:rFonts w:hint="eastAsia" w:ascii="宋体" w:hAnsi="宋体" w:eastAsia="宋体" w:cs="宋体"/>
                <w:kern w:val="0"/>
                <w:sz w:val="24"/>
                <w:szCs w:val="24"/>
              </w:rPr>
              <w:t>。</w:t>
            </w:r>
            <w:r>
              <w:rPr>
                <w:rFonts w:ascii="??" w:hAnsi="??" w:cs="??"/>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pict>
                <v:shape id="图片 9" o:spid="_x0000_s1064" o:spt="75" alt="share.jpg" type="#_x0000_t75" style="position:absolute;left:0pt;margin-left:8.7pt;margin-top:18pt;height:53.65pt;width:211.65pt;z-index:251711488;mso-width-relative:page;mso-height-relative:page;" filled="f" o:preferrelative="t" stroked="f" coordsize="21600,21600">
                  <v:path/>
                  <v:fill on="f" focussize="0,0"/>
                  <v:stroke on="f" joinstyle="miter"/>
                  <v:imagedata r:id="rId43" o:title=""/>
                  <o:lock v:ext="edit" aspectratio="t"/>
                </v:shape>
              </w:pict>
            </w:r>
            <w:r>
              <w:rPr>
                <w:rFonts w:hint="eastAsia" w:ascii="宋体" w:hAnsi="宋体" w:eastAsia="宋体" w:cs="宋体"/>
                <w:sz w:val="24"/>
                <w:szCs w:val="24"/>
              </w:rPr>
              <w:t>典型题型</w: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pict>
                <v:shape id="图片 48" o:spid="_x0000_s1065" o:spt="75" alt="1.jpg" type="#_x0000_t75" style="position:absolute;left:0pt;margin-left:8.7pt;margin-top:2pt;height:40.1pt;width:177.15pt;z-index:251696128;mso-width-relative:page;mso-height-relative:page;" filled="f" o:preferrelative="t" stroked="f" coordsize="21600,21600">
                  <v:path/>
                  <v:fill on="f" focussize="0,0"/>
                  <v:stroke on="f" joinstyle="miter"/>
                  <v:imagedata r:id="rId44" o:title=""/>
                  <o:lock v:ext="edit" aspectratio="t"/>
                </v:shape>
              </w:pict>
            </w:r>
          </w:p>
          <w:p>
            <w:pPr>
              <w:spacing w:line="440" w:lineRule="exact"/>
              <w:rPr>
                <w:rFonts w:ascii="??" w:hAnsi="??"/>
                <w:sz w:val="24"/>
                <w:szCs w:val="24"/>
              </w:rPr>
            </w:pPr>
          </w:p>
        </w:tc>
        <w:tc>
          <w:tcPr>
            <w:tcW w:w="4643" w:type="dxa"/>
          </w:tcPr>
          <w:p>
            <w:pPr>
              <w:spacing w:line="440" w:lineRule="exact"/>
              <w:ind w:firstLine="480" w:firstLineChars="200"/>
              <w:rPr>
                <w:rFonts w:ascii="??" w:hAnsi="??" w:cs="??"/>
                <w:kern w:val="0"/>
                <w:sz w:val="24"/>
                <w:szCs w:val="24"/>
              </w:rPr>
            </w:pPr>
            <w:r>
              <w:rPr>
                <w:rFonts w:ascii="??" w:hAnsi="??" w:cs="??"/>
                <w:kern w:val="0"/>
                <w:sz w:val="24"/>
                <w:szCs w:val="24"/>
              </w:rPr>
              <w:t xml:space="preserve">   </w:t>
            </w: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受算术方法的影响，学生用了逆向思维，认为少</w:t>
            </w:r>
            <w:r>
              <w:rPr>
                <w:rFonts w:ascii="??" w:hAnsi="??" w:cs="??"/>
                <w:kern w:val="0"/>
                <w:sz w:val="24"/>
                <w:szCs w:val="24"/>
              </w:rPr>
              <w:t>15</w:t>
            </w:r>
            <w:r>
              <w:rPr>
                <w:rFonts w:hint="eastAsia" w:ascii="宋体" w:hAnsi="宋体" w:eastAsia="宋体" w:cs="宋体"/>
                <w:kern w:val="0"/>
                <w:sz w:val="24"/>
                <w:szCs w:val="24"/>
              </w:rPr>
              <w:t>人应改成加</w:t>
            </w:r>
            <w:r>
              <w:rPr>
                <w:rFonts w:ascii="??" w:hAnsi="??" w:cs="??"/>
                <w:kern w:val="0"/>
                <w:sz w:val="24"/>
                <w:szCs w:val="24"/>
              </w:rPr>
              <w:t>15</w:t>
            </w:r>
            <w:r>
              <w:rPr>
                <w:rFonts w:hint="eastAsia" w:ascii="宋体" w:hAnsi="宋体" w:eastAsia="宋体" w:cs="宋体"/>
                <w:kern w:val="0"/>
                <w:sz w:val="24"/>
                <w:szCs w:val="24"/>
              </w:rPr>
              <w:t>人。没有认真分析题中的等量关系来列方程。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49" o:spid="_x0000_s1066" o:spt="75" alt="2.jpg" type="#_x0000_t75" style="position:absolute;left:0pt;margin-left:35.85pt;margin-top:0.45pt;height:57.7pt;width:168.3pt;z-index:251697152;mso-width-relative:page;mso-height-relative:page;" filled="f" o:preferrelative="t" stroked="f" coordsize="21600,21600">
                  <v:path/>
                  <v:fill on="f" focussize="0,0"/>
                  <v:stroke on="f" joinstyle="miter"/>
                  <v:imagedata r:id="rId45" o:title=""/>
                  <o:lock v:ext="edit" aspectratio="t"/>
                </v:shape>
              </w:pict>
            </w:r>
          </w:p>
          <w:p>
            <w:pPr>
              <w:spacing w:line="440" w:lineRule="exact"/>
              <w:rPr>
                <w:rFonts w:ascii="??" w:hAnsi="??"/>
                <w:sz w:val="24"/>
                <w:szCs w:val="24"/>
              </w:rPr>
            </w:pPr>
          </w:p>
          <w:p>
            <w:pPr>
              <w:spacing w:line="440" w:lineRule="exact"/>
              <w:rPr>
                <w:rFonts w:ascii="??" w:hAnsi="??"/>
                <w:sz w:val="24"/>
                <w:szCs w:val="24"/>
              </w:rPr>
            </w:pPr>
            <w:r>
              <w:pict>
                <v:shape id="图片 50" o:spid="_x0000_s1067" o:spt="75" alt="3.jpg" type="#_x0000_t75" style="position:absolute;left:0pt;margin-left:64.25pt;margin-top:14.15pt;height:44.8pt;width:90.15pt;z-index:251698176;mso-width-relative:page;mso-height-relative:page;" filled="f" o:preferrelative="t" stroked="f" coordsize="21600,21600">
                  <v:path/>
                  <v:fill on="f" focussize="0,0"/>
                  <v:stroke on="f" joinstyle="miter"/>
                  <v:imagedata r:id="rId46" o:title=""/>
                  <o:lock v:ext="edit" aspectratio="t"/>
                </v:shape>
              </w:pict>
            </w: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p>
          <w:p>
            <w:pPr>
              <w:spacing w:line="440" w:lineRule="exact"/>
              <w:rPr>
                <w:rFonts w:ascii="??" w:hAnsi="??"/>
                <w:sz w:val="24"/>
                <w:szCs w:val="24"/>
              </w:rPr>
            </w:pPr>
            <w:r>
              <w:pict>
                <v:shape id="图片 52" o:spid="_x0000_s1068" o:spt="75" alt="5.jpg" type="#_x0000_t75" style="position:absolute;left:0pt;margin-left:115.35pt;margin-top:-0.2pt;height:43.45pt;width:75.25pt;z-index:251700224;mso-width-relative:page;mso-height-relative:page;" filled="f" o:preferrelative="t" stroked="f" coordsize="21600,21600">
                  <v:path/>
                  <v:fill on="f" focussize="0,0"/>
                  <v:stroke on="f" joinstyle="miter"/>
                  <v:imagedata r:id="rId47" o:title=""/>
                  <o:lock v:ext="edit" aspectratio="t"/>
                </v:shape>
              </w:pict>
            </w:r>
            <w:r>
              <w:pict>
                <v:shape id="图片 51" o:spid="_x0000_s1069" o:spt="75" alt="4.jpg" type="#_x0000_t75" style="position:absolute;left:0pt;margin-left:1.2pt;margin-top:0.45pt;height:42.75pt;width:88.8pt;z-index:251699200;mso-width-relative:page;mso-height-relative:page;" filled="f" o:preferrelative="t" stroked="f" coordsize="21600,21600">
                  <v:path/>
                  <v:fill on="f" focussize="0,0"/>
                  <v:stroke on="f" joinstyle="miter"/>
                  <v:imagedata r:id="rId48" o:title=""/>
                  <o:lock v:ext="edit" aspectratio="t"/>
                </v:shape>
              </w:pict>
            </w:r>
          </w:p>
          <w:p>
            <w:pPr>
              <w:spacing w:line="440" w:lineRule="exact"/>
              <w:rPr>
                <w:rFonts w:ascii="??" w:hAnsi="??"/>
                <w:sz w:val="24"/>
                <w:szCs w:val="24"/>
              </w:rPr>
            </w:pPr>
          </w:p>
        </w:tc>
        <w:tc>
          <w:tcPr>
            <w:tcW w:w="4643" w:type="dxa"/>
          </w:tcPr>
          <w:p>
            <w:pPr>
              <w:spacing w:line="440" w:lineRule="exact"/>
              <w:ind w:firstLine="480" w:firstLineChars="200"/>
              <w:rPr>
                <w:rFonts w:ascii="??" w:hAnsi="??" w:cs="??"/>
                <w:kern w:val="0"/>
                <w:sz w:val="24"/>
                <w:szCs w:val="24"/>
              </w:rPr>
            </w:pP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此题主要有</w:t>
            </w:r>
            <w:r>
              <w:rPr>
                <w:rFonts w:ascii="??" w:hAnsi="??" w:cs="??"/>
                <w:kern w:val="0"/>
                <w:sz w:val="24"/>
                <w:szCs w:val="24"/>
              </w:rPr>
              <w:t>3</w:t>
            </w:r>
            <w:r>
              <w:rPr>
                <w:rFonts w:hint="eastAsia" w:ascii="宋体" w:hAnsi="宋体" w:eastAsia="宋体" w:cs="宋体"/>
                <w:kern w:val="0"/>
                <w:sz w:val="24"/>
                <w:szCs w:val="24"/>
              </w:rPr>
              <w:t>种错误：</w:t>
            </w: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w:t>
            </w:r>
            <w:r>
              <w:rPr>
                <w:rFonts w:ascii="??" w:hAnsi="??" w:cs="??"/>
                <w:kern w:val="0"/>
                <w:sz w:val="24"/>
                <w:szCs w:val="24"/>
              </w:rPr>
              <w:t>1</w:t>
            </w:r>
            <w:r>
              <w:rPr>
                <w:rFonts w:hint="eastAsia" w:ascii="宋体" w:hAnsi="宋体" w:eastAsia="宋体" w:cs="宋体"/>
                <w:kern w:val="0"/>
                <w:sz w:val="24"/>
                <w:szCs w:val="24"/>
              </w:rPr>
              <w:t>）列式对，但小数乘法计算有错误。</w:t>
            </w: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w:t>
            </w:r>
            <w:r>
              <w:rPr>
                <w:rFonts w:ascii="??" w:hAnsi="??" w:cs="??"/>
                <w:kern w:val="0"/>
                <w:sz w:val="24"/>
                <w:szCs w:val="24"/>
              </w:rPr>
              <w:t>2</w:t>
            </w:r>
            <w:r>
              <w:rPr>
                <w:rFonts w:hint="eastAsia" w:ascii="宋体" w:hAnsi="宋体" w:eastAsia="宋体" w:cs="宋体"/>
                <w:kern w:val="0"/>
                <w:sz w:val="24"/>
                <w:szCs w:val="24"/>
              </w:rPr>
              <w:t>）列式对，但计算时用了自己自以为简便的方法，使计算结果错误。</w:t>
            </w: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w:t>
            </w:r>
            <w:r>
              <w:rPr>
                <w:rFonts w:ascii="??" w:hAnsi="??" w:cs="??"/>
                <w:kern w:val="0"/>
                <w:sz w:val="24"/>
                <w:szCs w:val="24"/>
              </w:rPr>
              <w:t>3</w:t>
            </w:r>
            <w:r>
              <w:rPr>
                <w:rFonts w:hint="eastAsia" w:ascii="宋体" w:hAnsi="宋体" w:eastAsia="宋体" w:cs="宋体"/>
                <w:kern w:val="0"/>
                <w:sz w:val="24"/>
                <w:szCs w:val="24"/>
              </w:rPr>
              <w:t>）列式时看错商品的单价，做题不够细致。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pict>
                <v:shape id="图片 53" o:spid="_x0000_s1070" o:spt="75" alt="7.jpg" type="#_x0000_t75" style="position:absolute;left:0pt;margin-left:8.7pt;margin-top:18.2pt;height:50.45pt;width:195.9pt;z-index:251701248;mso-width-relative:page;mso-height-relative:page;" filled="f" o:preferrelative="t" stroked="f" coordsize="21600,21600">
                  <v:path/>
                  <v:fill on="f" focussize="0,0"/>
                  <v:stroke on="f" joinstyle="miter"/>
                  <v:imagedata r:id="rId49" o:title=""/>
                  <o:lock v:ext="edit" aspectratio="t"/>
                </v:shape>
              </w:pict>
            </w:r>
            <w:r>
              <w:rPr>
                <w:rFonts w:hint="eastAsia" w:ascii="宋体" w:hAnsi="宋体" w:eastAsia="宋体" w:cs="宋体"/>
                <w:sz w:val="24"/>
                <w:szCs w:val="24"/>
              </w:rPr>
              <w:t>典型题型</w: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r>
              <w:pict>
                <v:shape id="图片 54" o:spid="_x0000_s1071" o:spt="75" alt="8.jpg" type="#_x0000_t75" style="position:absolute;left:0pt;margin-left:77.3pt;margin-top:12.25pt;height:51.5pt;width:126.9pt;z-index:251702272;mso-width-relative:page;mso-height-relative:page;" filled="f" o:preferrelative="t" stroked="f" coordsize="21600,21600">
                  <v:path/>
                  <v:fill on="f" focussize="0,0"/>
                  <v:stroke on="f" joinstyle="miter"/>
                  <v:imagedata r:id="rId50"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p>
            <w:pPr>
              <w:spacing w:line="440" w:lineRule="exact"/>
              <w:rPr>
                <w:rFonts w:ascii="??" w:hAnsi="??"/>
                <w:sz w:val="24"/>
                <w:szCs w:val="24"/>
              </w:rPr>
            </w:pPr>
          </w:p>
        </w:tc>
        <w:tc>
          <w:tcPr>
            <w:tcW w:w="4643" w:type="dxa"/>
          </w:tcPr>
          <w:p>
            <w:pPr>
              <w:spacing w:line="440" w:lineRule="exact"/>
              <w:ind w:firstLine="480" w:firstLineChars="200"/>
              <w:rPr>
                <w:rFonts w:ascii="??" w:hAnsi="??" w:cs="??"/>
                <w:kern w:val="0"/>
                <w:sz w:val="24"/>
                <w:szCs w:val="24"/>
              </w:rPr>
            </w:pP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本题的典型错误是做第</w:t>
            </w:r>
            <w:r>
              <w:rPr>
                <w:rFonts w:ascii="??" w:hAnsi="??" w:cs="??"/>
                <w:kern w:val="0"/>
                <w:sz w:val="24"/>
                <w:szCs w:val="24"/>
              </w:rPr>
              <w:t>2</w:t>
            </w:r>
            <w:r>
              <w:rPr>
                <w:rFonts w:hint="eastAsia" w:ascii="宋体" w:hAnsi="宋体" w:eastAsia="宋体" w:cs="宋体"/>
                <w:kern w:val="0"/>
                <w:sz w:val="24"/>
                <w:szCs w:val="24"/>
              </w:rPr>
              <w:t>问时，没有关注《儿童歌谣》也是享受八折优惠。审题不仔细，思考问题时也不够细致。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55" o:spid="_x0000_s1072" o:spt="75" alt="10.jpg" type="#_x0000_t75" style="position:absolute;left:0pt;margin-left:1.2pt;margin-top:7.1pt;height:42.8pt;width:217.2pt;z-index:251703296;mso-width-relative:page;mso-height-relative:page;" filled="f" o:preferrelative="t" stroked="f" coordsize="21600,21600">
                  <v:path/>
                  <v:fill on="f" focussize="0,0"/>
                  <v:stroke on="f" joinstyle="miter"/>
                  <v:imagedata r:id="rId51" o:title=""/>
                  <o:lock v:ext="edit" aspectratio="t"/>
                </v:shape>
              </w:pict>
            </w:r>
          </w:p>
          <w:p>
            <w:pPr>
              <w:spacing w:line="440" w:lineRule="exact"/>
              <w:rPr>
                <w:rFonts w:ascii="??" w:hAnsi="??"/>
                <w:sz w:val="24"/>
                <w:szCs w:val="24"/>
              </w:rPr>
            </w:pPr>
          </w:p>
          <w:p>
            <w:pPr>
              <w:spacing w:line="440" w:lineRule="exact"/>
              <w:rPr>
                <w:rFonts w:ascii="??" w:hAnsi="??"/>
                <w:sz w:val="24"/>
                <w:szCs w:val="24"/>
              </w:rPr>
            </w:pPr>
            <w:r>
              <w:pict>
                <v:shape id="图片 56" o:spid="_x0000_s1073" o:spt="75" alt="11.jpg" type="#_x0000_t75" style="position:absolute;left:0pt;margin-left:54.2pt;margin-top:14.05pt;height:44.15pt;width:105.15pt;z-index:251704320;mso-width-relative:page;mso-height-relative:page;" filled="f" o:preferrelative="t" stroked="f" coordsize="21600,21600">
                  <v:path/>
                  <v:fill on="f" focussize="0,0"/>
                  <v:stroke on="f" joinstyle="miter"/>
                  <v:imagedata r:id="rId52" o:title=""/>
                  <o:lock v:ext="edit" aspectratio="t"/>
                </v:shape>
              </w:pict>
            </w:r>
            <w:r>
              <w:rPr>
                <w:rFonts w:hint="eastAsia" w:ascii="宋体" w:hAnsi="宋体" w:eastAsia="宋体" w:cs="宋体"/>
                <w:sz w:val="24"/>
                <w:szCs w:val="24"/>
              </w:rPr>
              <w:t>错例情况</w:t>
            </w:r>
          </w:p>
          <w:p>
            <w:pPr>
              <w:spacing w:line="440" w:lineRule="exact"/>
              <w:rPr>
                <w:rFonts w:ascii="??" w:hAnsi="??"/>
                <w:sz w:val="24"/>
                <w:szCs w:val="24"/>
              </w:rPr>
            </w:pPr>
          </w:p>
          <w:p>
            <w:pPr>
              <w:spacing w:line="440" w:lineRule="exact"/>
              <w:rPr>
                <w:rFonts w:ascii="??" w:hAnsi="??"/>
                <w:sz w:val="24"/>
                <w:szCs w:val="24"/>
              </w:rPr>
            </w:pPr>
          </w:p>
        </w:tc>
        <w:tc>
          <w:tcPr>
            <w:tcW w:w="4643" w:type="dxa"/>
          </w:tcPr>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少数学生计算圆锥的体积时忘了乘三分之一。</w:t>
            </w: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还有少数学生没有看到括号里标注的</w:t>
            </w:r>
            <w:r>
              <w:rPr>
                <w:rFonts w:ascii="??" w:hAnsi="??" w:cs="??"/>
                <w:kern w:val="0"/>
                <w:sz w:val="24"/>
                <w:szCs w:val="24"/>
              </w:rPr>
              <w:t>“</w:t>
            </w:r>
            <w:r>
              <w:rPr>
                <w:rFonts w:hint="eastAsia" w:ascii="宋体" w:hAnsi="宋体" w:eastAsia="宋体" w:cs="宋体"/>
                <w:kern w:val="0"/>
                <w:sz w:val="24"/>
                <w:szCs w:val="24"/>
              </w:rPr>
              <w:t>计算时兀值取</w:t>
            </w:r>
            <w:r>
              <w:rPr>
                <w:rFonts w:ascii="??" w:hAnsi="??" w:cs="??"/>
                <w:kern w:val="0"/>
                <w:sz w:val="24"/>
                <w:szCs w:val="24"/>
              </w:rPr>
              <w:t>3”</w:t>
            </w:r>
            <w:r>
              <w:rPr>
                <w:rFonts w:hint="eastAsia" w:ascii="宋体" w:hAnsi="宋体" w:eastAsia="宋体" w:cs="宋体"/>
                <w:kern w:val="0"/>
                <w:sz w:val="24"/>
                <w:szCs w:val="24"/>
              </w:rPr>
              <w:t>，还是用来表示结果。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60" o:spid="_x0000_s1074" o:spt="75" alt="sh0.jpg" type="#_x0000_t75" style="position:absolute;left:0pt;margin-left:1.2pt;margin-top:8.7pt;height:44.85pt;width:211.55pt;z-index:251705344;mso-width-relative:page;mso-height-relative:page;" filled="f" o:preferrelative="t" stroked="f" coordsize="21600,21600">
                  <v:path/>
                  <v:fill on="f" focussize="0,0"/>
                  <v:stroke on="f" joinstyle="miter"/>
                  <v:imagedata r:id="rId53"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pict>
                <v:shape id="图片 63" o:spid="_x0000_s1075" o:spt="75" alt="13.jpg" type="#_x0000_t75" style="position:absolute;left:0pt;margin-left:118.05pt;margin-top:15.75pt;height:65.9pt;width:102.65pt;z-index:251707392;mso-width-relative:page;mso-height-relative:page;" filled="f" o:preferrelative="t" stroked="f" coordsize="21600,21600">
                  <v:path/>
                  <v:fill on="f" focussize="0,0"/>
                  <v:stroke on="f" joinstyle="miter"/>
                  <v:imagedata r:id="rId54" o:title=""/>
                  <o:lock v:ext="edit" aspectratio="t"/>
                </v:shape>
              </w:pict>
            </w:r>
            <w:r>
              <w:pict>
                <v:shape id="图片 62" o:spid="_x0000_s1076" o:spt="75" alt="12.jpg" type="#_x0000_t75" style="position:absolute;left:0pt;margin-left:-2.15pt;margin-top:4.9pt;height:72.7pt;width:107.2pt;z-index:251706368;mso-width-relative:page;mso-height-relative:page;" filled="f" o:preferrelative="t" stroked="f" coordsize="21600,21600">
                  <v:path/>
                  <v:fill on="f" focussize="0,0"/>
                  <v:stroke on="f" joinstyle="miter"/>
                  <v:imagedata r:id="rId55" o:title=""/>
                  <o:lock v:ext="edit" aspectratio="t"/>
                </v:shape>
              </w:pict>
            </w: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p>
            <w:pPr>
              <w:spacing w:line="440" w:lineRule="exact"/>
              <w:rPr>
                <w:rFonts w:ascii="??" w:hAnsi="??"/>
                <w:sz w:val="24"/>
                <w:szCs w:val="24"/>
              </w:rPr>
            </w:pPr>
          </w:p>
        </w:tc>
        <w:tc>
          <w:tcPr>
            <w:tcW w:w="4643" w:type="dxa"/>
          </w:tcPr>
          <w:p>
            <w:pPr>
              <w:spacing w:line="440" w:lineRule="exact"/>
              <w:ind w:firstLine="480" w:firstLineChars="200"/>
              <w:rPr>
                <w:rFonts w:ascii="??" w:hAnsi="??" w:cs="??"/>
                <w:kern w:val="0"/>
                <w:sz w:val="24"/>
                <w:szCs w:val="24"/>
              </w:rPr>
            </w:pP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此题信息量较大，学生不善于从复杂问题情境中提炼出问题的本质，不会从整体上去阅读信息、理解问题，不具备调用解决问题策略的意识。</w:t>
            </w:r>
          </w:p>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在教学时没有组织类似的动手做小实验，让学生通过小组合作交流，亲身体验获取知识的过程。</w:t>
            </w:r>
          </w:p>
          <w:p>
            <w:pPr>
              <w:spacing w:line="440" w:lineRule="exact"/>
              <w:ind w:firstLine="480" w:firstLineChars="200"/>
              <w:rPr>
                <w:rFonts w:ascii="??" w:hAnsi="??" w: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spacing w:line="440" w:lineRule="exact"/>
              <w:rPr>
                <w:rFonts w:ascii="??" w:hAnsi="??"/>
                <w:sz w:val="24"/>
                <w:szCs w:val="24"/>
              </w:rPr>
            </w:pPr>
            <w:r>
              <w:rPr>
                <w:rFonts w:hint="eastAsia" w:ascii="宋体" w:hAnsi="宋体" w:eastAsia="宋体" w:cs="宋体"/>
                <w:sz w:val="24"/>
                <w:szCs w:val="24"/>
              </w:rPr>
              <w:t>典型题型</w:t>
            </w:r>
          </w:p>
          <w:p>
            <w:pPr>
              <w:spacing w:line="440" w:lineRule="exact"/>
              <w:rPr>
                <w:rFonts w:ascii="??" w:hAnsi="??"/>
                <w:sz w:val="24"/>
                <w:szCs w:val="24"/>
              </w:rPr>
            </w:pPr>
            <w:r>
              <w:pict>
                <v:shape id="图片 64" o:spid="_x0000_s1077" o:spt="75" alt="sh21.jpg" type="#_x0000_t75" style="position:absolute;left:0pt;margin-left:1.2pt;margin-top:3.65pt;height:42.1pt;width:219.25pt;z-index:251708416;mso-width-relative:page;mso-height-relative:page;" filled="f" o:preferrelative="t" stroked="f" coordsize="21600,21600">
                  <v:path/>
                  <v:fill on="f" focussize="0,0"/>
                  <v:stroke on="f" joinstyle="miter"/>
                  <v:imagedata r:id="rId56" o:title=""/>
                  <o:lock v:ext="edit" aspectratio="t"/>
                </v:shape>
              </w:pict>
            </w:r>
          </w:p>
          <w:p>
            <w:pPr>
              <w:spacing w:line="440" w:lineRule="exact"/>
              <w:rPr>
                <w:rFonts w:ascii="??" w:hAnsi="??"/>
                <w:sz w:val="24"/>
                <w:szCs w:val="24"/>
              </w:rPr>
            </w:pPr>
          </w:p>
          <w:p>
            <w:pPr>
              <w:spacing w:line="440" w:lineRule="exact"/>
              <w:rPr>
                <w:rFonts w:ascii="??" w:hAnsi="??"/>
                <w:sz w:val="24"/>
                <w:szCs w:val="24"/>
              </w:rPr>
            </w:pPr>
            <w:r>
              <w:rPr>
                <w:rFonts w:hint="eastAsia" w:ascii="宋体" w:hAnsi="宋体" w:eastAsia="宋体" w:cs="宋体"/>
                <w:sz w:val="24"/>
                <w:szCs w:val="24"/>
              </w:rPr>
              <w:t>错例情况</w:t>
            </w:r>
          </w:p>
          <w:p>
            <w:pPr>
              <w:spacing w:line="440" w:lineRule="exact"/>
              <w:rPr>
                <w:rFonts w:ascii="??" w:hAnsi="??"/>
                <w:sz w:val="24"/>
                <w:szCs w:val="24"/>
              </w:rPr>
            </w:pPr>
            <w:r>
              <w:rPr>
                <w:rFonts w:ascii="??" w:hAnsi="??"/>
                <w:sz w:val="24"/>
                <w:szCs w:val="24"/>
              </w:rPr>
              <w:t>B</w:t>
            </w:r>
          </w:p>
        </w:tc>
        <w:tc>
          <w:tcPr>
            <w:tcW w:w="4643" w:type="dxa"/>
          </w:tcPr>
          <w:p>
            <w:pPr>
              <w:spacing w:line="440" w:lineRule="exact"/>
              <w:ind w:firstLine="480" w:firstLineChars="200"/>
              <w:rPr>
                <w:rFonts w:ascii="??" w:hAnsi="??" w:cs="??"/>
                <w:kern w:val="0"/>
                <w:sz w:val="24"/>
                <w:szCs w:val="24"/>
              </w:rPr>
            </w:pPr>
            <w:r>
              <w:rPr>
                <w:rFonts w:hint="eastAsia" w:ascii="宋体" w:hAnsi="宋体" w:eastAsia="宋体" w:cs="宋体"/>
                <w:kern w:val="0"/>
                <w:sz w:val="24"/>
                <w:szCs w:val="24"/>
              </w:rPr>
              <w:t>本题考察学生的对统计图的读题能力。少数学生只关注了走势，而没有仔细观察两种统计图，进行对比和计算后再下结论。学生对应用数据分析模型的能力较弱。</w:t>
            </w:r>
          </w:p>
        </w:tc>
      </w:tr>
    </w:tbl>
    <w:p>
      <w:pPr>
        <w:spacing w:line="440" w:lineRule="exact"/>
        <w:ind w:firstLine="585"/>
        <w:rPr>
          <w:rFonts w:ascii="??" w:hAnsi="??"/>
          <w:sz w:val="24"/>
          <w:szCs w:val="24"/>
        </w:rPr>
      </w:pPr>
    </w:p>
    <w:p>
      <w:pPr>
        <w:spacing w:line="440" w:lineRule="exact"/>
        <w:ind w:firstLine="602" w:firstLineChars="200"/>
        <w:rPr>
          <w:rFonts w:ascii="黑体" w:hAnsi="黑体" w:eastAsia="黑体"/>
          <w:b/>
          <w:sz w:val="30"/>
          <w:szCs w:val="30"/>
        </w:rPr>
      </w:pPr>
      <w:r>
        <w:rPr>
          <w:rFonts w:hint="eastAsia" w:ascii="黑体" w:hAnsi="黑体" w:eastAsia="黑体"/>
          <w:b/>
          <w:sz w:val="30"/>
          <w:szCs w:val="30"/>
        </w:rPr>
        <w:t>三、存在问题及原因</w:t>
      </w:r>
    </w:p>
    <w:p>
      <w:pPr>
        <w:spacing w:line="440" w:lineRule="exact"/>
        <w:ind w:right="-107" w:firstLine="480" w:firstLineChars="200"/>
        <w:rPr>
          <w:rFonts w:ascii="??" w:hAnsi="??"/>
          <w:sz w:val="24"/>
          <w:szCs w:val="24"/>
        </w:rPr>
      </w:pPr>
      <w:r>
        <w:rPr>
          <w:rFonts w:hint="eastAsia" w:ascii="宋体" w:hAnsi="宋体" w:eastAsia="宋体" w:cs="宋体"/>
          <w:sz w:val="24"/>
          <w:szCs w:val="24"/>
        </w:rPr>
        <w:t>从本次学生答题情况来看，我校六年级数学还存在一些问题：</w:t>
      </w:r>
    </w:p>
    <w:p>
      <w:pPr>
        <w:spacing w:line="440" w:lineRule="exact"/>
        <w:ind w:right="-107" w:firstLine="480" w:firstLineChars="200"/>
        <w:rPr>
          <w:rFonts w:ascii="??" w:hAnsi="??"/>
          <w:bCs/>
          <w:sz w:val="24"/>
          <w:szCs w:val="24"/>
        </w:rPr>
      </w:pPr>
      <w:r>
        <w:rPr>
          <w:rFonts w:ascii="??" w:hAnsi="??"/>
          <w:bCs/>
          <w:sz w:val="24"/>
          <w:szCs w:val="24"/>
        </w:rPr>
        <w:t>1</w:t>
      </w:r>
      <w:r>
        <w:rPr>
          <w:rFonts w:hint="eastAsia" w:ascii="宋体" w:hAnsi="宋体" w:eastAsia="宋体" w:cs="宋体"/>
          <w:bCs/>
          <w:sz w:val="24"/>
          <w:szCs w:val="24"/>
        </w:rPr>
        <w:t>、计算能力有待加强，特别是小数的乘除法计算（反映在解决问题</w:t>
      </w:r>
      <w:r>
        <w:rPr>
          <w:rFonts w:ascii="??" w:hAnsi="??"/>
          <w:bCs/>
          <w:sz w:val="24"/>
          <w:szCs w:val="24"/>
        </w:rPr>
        <w:t>29</w:t>
      </w:r>
      <w:r>
        <w:rPr>
          <w:rFonts w:hint="eastAsia" w:ascii="宋体" w:hAnsi="宋体" w:eastAsia="宋体" w:cs="宋体"/>
          <w:bCs/>
          <w:sz w:val="24"/>
          <w:szCs w:val="24"/>
        </w:rPr>
        <w:t>第</w:t>
      </w:r>
      <w:r>
        <w:rPr>
          <w:rFonts w:ascii="??" w:hAnsi="??"/>
          <w:bCs/>
          <w:sz w:val="24"/>
          <w:szCs w:val="24"/>
        </w:rPr>
        <w:t>2</w:t>
      </w:r>
      <w:r>
        <w:rPr>
          <w:rFonts w:hint="eastAsia" w:ascii="宋体" w:hAnsi="宋体" w:eastAsia="宋体" w:cs="宋体"/>
          <w:bCs/>
          <w:sz w:val="24"/>
          <w:szCs w:val="24"/>
        </w:rPr>
        <w:t>小题，列式正确但计算错误较多）、分数的加减法计算、还有根据数据特点进行灵活简便计算。教师教学时没有让学生关注算理的理解，对计算的训练量有待加强。</w:t>
      </w:r>
    </w:p>
    <w:p>
      <w:pPr>
        <w:spacing w:line="440" w:lineRule="exact"/>
        <w:ind w:firstLine="480" w:firstLineChars="200"/>
        <w:rPr>
          <w:rFonts w:ascii="??" w:hAnsi="??" w:cs="??"/>
          <w:kern w:val="0"/>
          <w:sz w:val="24"/>
          <w:szCs w:val="24"/>
        </w:rPr>
      </w:pPr>
      <w:r>
        <w:rPr>
          <w:rFonts w:ascii="??" w:hAnsi="??"/>
          <w:bCs/>
          <w:sz w:val="24"/>
          <w:szCs w:val="24"/>
        </w:rPr>
        <w:t>2</w:t>
      </w:r>
      <w:r>
        <w:rPr>
          <w:rFonts w:hint="eastAsia" w:ascii="宋体" w:hAnsi="宋体" w:eastAsia="宋体" w:cs="宋体"/>
          <w:bCs/>
          <w:sz w:val="24"/>
          <w:szCs w:val="24"/>
        </w:rPr>
        <w:t>、读题审题力度不够，分析问题的能力有待提高。如解决问题</w:t>
      </w:r>
      <w:r>
        <w:rPr>
          <w:rFonts w:ascii="??" w:hAnsi="??"/>
          <w:bCs/>
          <w:sz w:val="24"/>
          <w:szCs w:val="24"/>
        </w:rPr>
        <w:t>30</w:t>
      </w:r>
      <w:r>
        <w:rPr>
          <w:rFonts w:hint="eastAsia" w:ascii="宋体" w:hAnsi="宋体" w:eastAsia="宋体" w:cs="宋体"/>
          <w:bCs/>
          <w:sz w:val="24"/>
          <w:szCs w:val="24"/>
        </w:rPr>
        <w:t>（</w:t>
      </w:r>
      <w:r>
        <w:rPr>
          <w:rFonts w:ascii="??" w:hAnsi="??"/>
          <w:bCs/>
          <w:sz w:val="24"/>
          <w:szCs w:val="24"/>
        </w:rPr>
        <w:t>2</w:t>
      </w:r>
      <w:r>
        <w:rPr>
          <w:rFonts w:hint="eastAsia" w:ascii="宋体" w:hAnsi="宋体" w:eastAsia="宋体" w:cs="宋体"/>
          <w:bCs/>
          <w:sz w:val="24"/>
          <w:szCs w:val="24"/>
        </w:rPr>
        <w:t>），错误率较高。</w:t>
      </w:r>
      <w:r>
        <w:rPr>
          <w:rFonts w:hint="eastAsia" w:ascii="宋体" w:hAnsi="宋体" w:eastAsia="宋体" w:cs="宋体"/>
          <w:sz w:val="24"/>
          <w:szCs w:val="24"/>
        </w:rPr>
        <w:t>学生灵活解决问题的能力还有待提高，综合能力也较弱。如：实践操作</w:t>
      </w:r>
      <w:r>
        <w:rPr>
          <w:rFonts w:ascii="??" w:hAnsi="??" w:cs="??"/>
          <w:sz w:val="24"/>
          <w:szCs w:val="24"/>
        </w:rPr>
        <w:t>26</w:t>
      </w:r>
      <w:r>
        <w:rPr>
          <w:rFonts w:hint="eastAsia" w:ascii="宋体" w:hAnsi="宋体" w:eastAsia="宋体" w:cs="宋体"/>
          <w:sz w:val="24"/>
          <w:szCs w:val="24"/>
        </w:rPr>
        <w:t>（</w:t>
      </w:r>
      <w:r>
        <w:rPr>
          <w:rFonts w:ascii="??" w:hAnsi="??" w:cs="??"/>
          <w:sz w:val="24"/>
          <w:szCs w:val="24"/>
        </w:rPr>
        <w:t>2</w:t>
      </w:r>
      <w:r>
        <w:rPr>
          <w:rFonts w:hint="eastAsia" w:ascii="宋体" w:hAnsi="宋体" w:eastAsia="宋体" w:cs="宋体"/>
          <w:sz w:val="24"/>
          <w:szCs w:val="24"/>
        </w:rPr>
        <w:t>）可以看出学生的演绎推理能力较弱。</w:t>
      </w:r>
      <w:r>
        <w:rPr>
          <w:rFonts w:hint="eastAsia" w:ascii="宋体" w:hAnsi="宋体" w:eastAsia="宋体" w:cs="宋体"/>
          <w:kern w:val="0"/>
          <w:sz w:val="24"/>
          <w:szCs w:val="24"/>
        </w:rPr>
        <w:t>很多学生缺乏慎重思考、独立分析、触类旁通的能力。对题中提供的原始材料、情境、信息，不能耐心解读、全面观察并选择有用信息帮助解决问题。</w:t>
      </w:r>
      <w:r>
        <w:rPr>
          <w:rFonts w:hint="eastAsia" w:ascii="宋体" w:hAnsi="宋体" w:eastAsia="宋体" w:cs="宋体"/>
          <w:sz w:val="24"/>
          <w:szCs w:val="24"/>
        </w:rPr>
        <w:t>因为平时训练的少，课堂上给学生探讨交流的机会不多，学生的思维能力不灵活。</w:t>
      </w:r>
    </w:p>
    <w:p>
      <w:pPr>
        <w:spacing w:line="440" w:lineRule="exact"/>
        <w:ind w:firstLine="480" w:firstLineChars="200"/>
        <w:rPr>
          <w:rFonts w:ascii="??" w:hAnsi="??" w:cs="??"/>
          <w:kern w:val="0"/>
          <w:sz w:val="24"/>
          <w:szCs w:val="24"/>
        </w:rPr>
      </w:pPr>
      <w:r>
        <w:rPr>
          <w:rFonts w:ascii="??" w:hAnsi="??" w:cs="??"/>
          <w:kern w:val="0"/>
          <w:sz w:val="24"/>
          <w:szCs w:val="24"/>
        </w:rPr>
        <w:t>3</w:t>
      </w:r>
      <w:r>
        <w:rPr>
          <w:rFonts w:hint="eastAsia" w:ascii="宋体" w:hAnsi="宋体" w:eastAsia="宋体" w:cs="宋体"/>
          <w:kern w:val="0"/>
          <w:sz w:val="24"/>
          <w:szCs w:val="24"/>
        </w:rPr>
        <w:t>．学生良好学习行为习惯的培养有待进一步提高。有抄错数据、漏小数点、漏做题目等我们俗称的低级错误。</w:t>
      </w:r>
      <w:r>
        <w:rPr>
          <w:rFonts w:hint="eastAsia" w:ascii="宋体" w:hAnsi="宋体" w:eastAsia="宋体" w:cs="宋体"/>
          <w:sz w:val="24"/>
          <w:szCs w:val="24"/>
        </w:rPr>
        <w:t>书写比较潦草。答句不完整。个别学生不习惯做答题卡，把条形统计图画在试卷上。</w:t>
      </w:r>
      <w:r>
        <w:rPr>
          <w:rFonts w:hint="eastAsia" w:ascii="宋体" w:hAnsi="宋体" w:eastAsia="宋体" w:cs="宋体"/>
          <w:kern w:val="0"/>
          <w:sz w:val="24"/>
          <w:szCs w:val="24"/>
        </w:rPr>
        <w:t>可见平时的作业习惯、读题习惯、验证习惯等影响学习效果的非智力因素，不是临考时想控制就能控制的，需要我们一贯的关注，平时应对学生严格要求，循序渐进地培养和持之以恒地培养。</w:t>
      </w:r>
    </w:p>
    <w:p>
      <w:pPr>
        <w:spacing w:line="440" w:lineRule="exact"/>
        <w:ind w:firstLine="480" w:firstLineChars="200"/>
        <w:rPr>
          <w:rFonts w:ascii="??" w:hAnsi="??" w:cs="??"/>
          <w:kern w:val="0"/>
          <w:sz w:val="24"/>
          <w:szCs w:val="24"/>
        </w:rPr>
      </w:pPr>
      <w:r>
        <w:rPr>
          <w:rFonts w:ascii="??" w:hAnsi="??" w:cs="??"/>
          <w:kern w:val="0"/>
          <w:sz w:val="24"/>
          <w:szCs w:val="24"/>
        </w:rPr>
        <w:t>4</w:t>
      </w:r>
      <w:r>
        <w:rPr>
          <w:rFonts w:hint="eastAsia" w:ascii="宋体" w:hAnsi="宋体" w:eastAsia="宋体" w:cs="宋体"/>
          <w:kern w:val="0"/>
          <w:sz w:val="24"/>
          <w:szCs w:val="24"/>
        </w:rPr>
        <w:t>、学生解题方法不够灵活，有些题稍有变化则难以应付，对需要综合分析、综合应用的题目缺乏足够的认识与分析，思维也比较僵化。如：填空第</w:t>
      </w:r>
      <w:r>
        <w:rPr>
          <w:rFonts w:ascii="??" w:hAnsi="??" w:cs="??"/>
          <w:kern w:val="0"/>
          <w:sz w:val="24"/>
          <w:szCs w:val="24"/>
        </w:rPr>
        <w:t>11</w:t>
      </w:r>
      <w:r>
        <w:rPr>
          <w:rFonts w:hint="eastAsia" w:ascii="宋体" w:hAnsi="宋体" w:eastAsia="宋体" w:cs="宋体"/>
          <w:kern w:val="0"/>
          <w:sz w:val="24"/>
          <w:szCs w:val="24"/>
        </w:rPr>
        <w:t>题的七巧板拼图，解决问题第</w:t>
      </w:r>
      <w:r>
        <w:rPr>
          <w:rFonts w:ascii="??" w:hAnsi="??" w:cs="??"/>
          <w:kern w:val="0"/>
          <w:sz w:val="24"/>
          <w:szCs w:val="24"/>
        </w:rPr>
        <w:t>29</w:t>
      </w:r>
      <w:r>
        <w:rPr>
          <w:rFonts w:hint="eastAsia" w:ascii="宋体" w:hAnsi="宋体" w:eastAsia="宋体" w:cs="宋体"/>
          <w:kern w:val="0"/>
          <w:sz w:val="24"/>
          <w:szCs w:val="24"/>
        </w:rPr>
        <w:t>（</w:t>
      </w:r>
      <w:r>
        <w:rPr>
          <w:rFonts w:ascii="??" w:hAnsi="??" w:cs="??"/>
          <w:kern w:val="0"/>
          <w:sz w:val="24"/>
          <w:szCs w:val="24"/>
        </w:rPr>
        <w:t>2</w:t>
      </w:r>
      <w:r>
        <w:rPr>
          <w:rFonts w:hint="eastAsia" w:ascii="宋体" w:hAnsi="宋体" w:eastAsia="宋体" w:cs="宋体"/>
          <w:kern w:val="0"/>
          <w:sz w:val="24"/>
          <w:szCs w:val="24"/>
        </w:rPr>
        <w:t>）等。平时教学时，教师没有提供丰富的材料，缺乏思维方法的引导。</w:t>
      </w:r>
    </w:p>
    <w:p>
      <w:pPr>
        <w:spacing w:line="440" w:lineRule="exact"/>
        <w:ind w:firstLine="480" w:firstLineChars="200"/>
        <w:rPr>
          <w:rFonts w:ascii="??" w:hAnsi="??" w:cs="??"/>
          <w:kern w:val="0"/>
          <w:sz w:val="24"/>
          <w:szCs w:val="24"/>
        </w:rPr>
      </w:pPr>
    </w:p>
    <w:p>
      <w:pPr>
        <w:spacing w:line="440" w:lineRule="exact"/>
        <w:rPr>
          <w:rFonts w:ascii="仿宋" w:hAnsi="仿宋" w:eastAsia="仿宋"/>
          <w:sz w:val="30"/>
          <w:szCs w:val="30"/>
        </w:rPr>
      </w:pPr>
    </w:p>
    <w:p>
      <w:pPr>
        <w:spacing w:line="440" w:lineRule="exact"/>
        <w:ind w:firstLine="602" w:firstLineChars="200"/>
        <w:rPr>
          <w:rFonts w:ascii="黑体" w:hAnsi="黑体" w:eastAsia="黑体"/>
          <w:b/>
          <w:sz w:val="30"/>
          <w:szCs w:val="30"/>
        </w:rPr>
      </w:pPr>
      <w:r>
        <w:rPr>
          <w:rFonts w:hint="eastAsia" w:ascii="黑体" w:hAnsi="黑体" w:eastAsia="黑体"/>
          <w:b/>
          <w:sz w:val="30"/>
          <w:szCs w:val="30"/>
        </w:rPr>
        <w:t>四、教学改进策略</w:t>
      </w:r>
    </w:p>
    <w:p>
      <w:pPr>
        <w:spacing w:line="440" w:lineRule="exact"/>
        <w:ind w:firstLine="480" w:firstLineChars="200"/>
        <w:rPr>
          <w:rFonts w:ascii="??" w:hAnsi="??"/>
          <w:sz w:val="24"/>
          <w:szCs w:val="24"/>
        </w:rPr>
      </w:pPr>
      <w:r>
        <w:rPr>
          <w:rFonts w:hint="eastAsia" w:ascii="宋体" w:hAnsi="宋体" w:eastAsia="宋体" w:cs="宋体"/>
          <w:sz w:val="24"/>
          <w:szCs w:val="24"/>
        </w:rPr>
        <w:t>针对以上的问题提出改进策略：</w:t>
      </w:r>
    </w:p>
    <w:p>
      <w:pPr>
        <w:spacing w:line="440" w:lineRule="exact"/>
        <w:ind w:firstLine="480" w:firstLineChars="200"/>
        <w:rPr>
          <w:rFonts w:ascii="??" w:hAnsi="??" w:cs="Arial"/>
          <w:sz w:val="24"/>
          <w:szCs w:val="24"/>
        </w:rPr>
      </w:pPr>
      <w:r>
        <w:rPr>
          <w:rFonts w:ascii="??" w:hAnsi="??" w:cs="Arial"/>
          <w:sz w:val="24"/>
          <w:szCs w:val="24"/>
        </w:rPr>
        <w:t>1.</w:t>
      </w:r>
      <w:r>
        <w:rPr>
          <w:rFonts w:hint="eastAsia" w:ascii="宋体" w:hAnsi="宋体" w:eastAsia="宋体" w:cs="宋体"/>
          <w:sz w:val="24"/>
          <w:szCs w:val="24"/>
        </w:rPr>
        <w:t>加强学生对基础知识、基本技能的理解和掌握。</w:t>
      </w:r>
    </w:p>
    <w:p>
      <w:pPr>
        <w:spacing w:line="440" w:lineRule="exact"/>
        <w:ind w:firstLine="480" w:firstLineChars="200"/>
        <w:rPr>
          <w:rFonts w:ascii="??" w:hAnsi="??" w:cs="Arial"/>
          <w:sz w:val="24"/>
          <w:szCs w:val="24"/>
        </w:rPr>
      </w:pPr>
      <w:r>
        <w:rPr>
          <w:rFonts w:hint="eastAsia" w:ascii="宋体" w:hAnsi="宋体" w:eastAsia="宋体" w:cs="宋体"/>
          <w:sz w:val="24"/>
          <w:szCs w:val="24"/>
        </w:rPr>
        <w:t>教学中注重数学知识与生活经验的联系、与学科知识的联系，引导学生在动手实践、操作体验等活动中学会观察分析、抽象概括，灵活运用知识。</w:t>
      </w:r>
    </w:p>
    <w:p>
      <w:pPr>
        <w:spacing w:line="440" w:lineRule="exact"/>
        <w:ind w:firstLine="480" w:firstLineChars="200"/>
        <w:rPr>
          <w:rFonts w:ascii="??" w:hAnsi="??" w:cs="Arial"/>
          <w:sz w:val="24"/>
          <w:szCs w:val="24"/>
        </w:rPr>
      </w:pPr>
      <w:r>
        <w:rPr>
          <w:rFonts w:ascii="??" w:hAnsi="??" w:cs="Arial"/>
          <w:sz w:val="24"/>
          <w:szCs w:val="24"/>
        </w:rPr>
        <w:t>2.</w:t>
      </w:r>
      <w:r>
        <w:rPr>
          <w:rFonts w:hint="eastAsia" w:ascii="宋体" w:hAnsi="宋体" w:eastAsia="宋体" w:cs="宋体"/>
          <w:sz w:val="24"/>
          <w:szCs w:val="24"/>
        </w:rPr>
        <w:t>感悟数学基本思想，积累数学活动经验。</w:t>
      </w:r>
    </w:p>
    <w:p>
      <w:pPr>
        <w:spacing w:line="440" w:lineRule="exact"/>
        <w:ind w:firstLine="480" w:firstLineChars="200"/>
        <w:rPr>
          <w:rFonts w:ascii="??" w:hAnsi="??" w:cs="??"/>
          <w:kern w:val="0"/>
          <w:sz w:val="24"/>
          <w:szCs w:val="24"/>
        </w:rPr>
      </w:pPr>
      <w:r>
        <w:rPr>
          <w:rFonts w:hint="eastAsia" w:ascii="宋体" w:hAnsi="宋体" w:eastAsia="宋体" w:cs="宋体"/>
          <w:sz w:val="24"/>
          <w:szCs w:val="24"/>
        </w:rPr>
        <w:t>抽象、分类、归纳、演绎、模型等数学思想蕴涵在数学知识形成、发展和应用的过程中，教学中可设计有效的数学探究活动，使学生经历数学知识的发生发展过程，</w:t>
      </w:r>
      <w:r>
        <w:rPr>
          <w:rFonts w:hint="eastAsia" w:ascii="宋体" w:hAnsi="宋体" w:eastAsia="宋体" w:cs="宋体"/>
          <w:kern w:val="0"/>
          <w:sz w:val="24"/>
          <w:szCs w:val="24"/>
        </w:rPr>
        <w:t>渗透数学文化，</w:t>
      </w:r>
      <w:r>
        <w:rPr>
          <w:rFonts w:hint="eastAsia" w:ascii="宋体" w:hAnsi="宋体" w:eastAsia="宋体" w:cs="宋体"/>
          <w:sz w:val="24"/>
          <w:szCs w:val="24"/>
        </w:rPr>
        <w:t>在</w:t>
      </w:r>
      <w:r>
        <w:rPr>
          <w:rFonts w:ascii="??" w:hAnsi="??" w:cs="Arial"/>
          <w:sz w:val="24"/>
          <w:szCs w:val="24"/>
        </w:rPr>
        <w:t>“</w:t>
      </w:r>
      <w:r>
        <w:rPr>
          <w:rFonts w:hint="eastAsia" w:ascii="宋体" w:hAnsi="宋体" w:eastAsia="宋体" w:cs="宋体"/>
          <w:sz w:val="24"/>
          <w:szCs w:val="24"/>
        </w:rPr>
        <w:t>做</w:t>
      </w:r>
      <w:r>
        <w:rPr>
          <w:rFonts w:ascii="??" w:hAnsi="??" w:cs="Arial"/>
          <w:sz w:val="24"/>
          <w:szCs w:val="24"/>
        </w:rPr>
        <w:t>”</w:t>
      </w:r>
      <w:r>
        <w:rPr>
          <w:rFonts w:hint="eastAsia" w:ascii="宋体" w:hAnsi="宋体" w:eastAsia="宋体" w:cs="宋体"/>
          <w:sz w:val="24"/>
          <w:szCs w:val="24"/>
        </w:rPr>
        <w:t>的过程和</w:t>
      </w:r>
      <w:r>
        <w:rPr>
          <w:rFonts w:ascii="??" w:hAnsi="??" w:cs="Arial"/>
          <w:sz w:val="24"/>
          <w:szCs w:val="24"/>
        </w:rPr>
        <w:t>“</w:t>
      </w:r>
      <w:r>
        <w:rPr>
          <w:rFonts w:hint="eastAsia" w:ascii="宋体" w:hAnsi="宋体" w:eastAsia="宋体" w:cs="宋体"/>
          <w:sz w:val="24"/>
          <w:szCs w:val="24"/>
        </w:rPr>
        <w:t>思考</w:t>
      </w:r>
      <w:r>
        <w:rPr>
          <w:rFonts w:ascii="??" w:hAnsi="??" w:cs="Arial"/>
          <w:sz w:val="24"/>
          <w:szCs w:val="24"/>
        </w:rPr>
        <w:t>”</w:t>
      </w:r>
      <w:r>
        <w:rPr>
          <w:rFonts w:hint="eastAsia" w:ascii="宋体" w:hAnsi="宋体" w:eastAsia="宋体" w:cs="宋体"/>
          <w:sz w:val="24"/>
          <w:szCs w:val="24"/>
        </w:rPr>
        <w:t>的过程中丰厚积淀，</w:t>
      </w:r>
      <w:r>
        <w:rPr>
          <w:rFonts w:hint="eastAsia" w:ascii="宋体" w:hAnsi="宋体" w:eastAsia="宋体" w:cs="宋体"/>
          <w:kern w:val="0"/>
          <w:sz w:val="24"/>
          <w:szCs w:val="24"/>
        </w:rPr>
        <w:t>体会感悟数学思想，从而</w:t>
      </w:r>
      <w:r>
        <w:rPr>
          <w:rFonts w:hint="eastAsia" w:ascii="宋体" w:hAnsi="宋体" w:eastAsia="宋体" w:cs="宋体"/>
          <w:sz w:val="24"/>
          <w:szCs w:val="24"/>
        </w:rPr>
        <w:t>积累数学活动经验</w:t>
      </w:r>
      <w:r>
        <w:rPr>
          <w:rFonts w:hint="eastAsia" w:ascii="宋体" w:hAnsi="宋体" w:eastAsia="宋体" w:cs="宋体"/>
          <w:kern w:val="0"/>
          <w:sz w:val="24"/>
          <w:szCs w:val="24"/>
        </w:rPr>
        <w:t>，不断培养学生的核心素养。</w:t>
      </w:r>
    </w:p>
    <w:p>
      <w:pPr>
        <w:spacing w:line="440" w:lineRule="exact"/>
        <w:ind w:firstLine="480" w:firstLineChars="200"/>
        <w:rPr>
          <w:rFonts w:ascii="??" w:hAnsi="??"/>
          <w:sz w:val="24"/>
          <w:szCs w:val="24"/>
        </w:rPr>
      </w:pPr>
      <w:r>
        <w:rPr>
          <w:rFonts w:ascii="??" w:hAnsi="??"/>
          <w:sz w:val="24"/>
          <w:szCs w:val="24"/>
        </w:rPr>
        <w:t>3</w:t>
      </w:r>
      <w:r>
        <w:rPr>
          <w:rFonts w:hint="eastAsia" w:ascii="宋体" w:hAnsi="宋体" w:eastAsia="宋体" w:cs="宋体"/>
          <w:sz w:val="24"/>
          <w:szCs w:val="24"/>
        </w:rPr>
        <w:t>、在平时的教学中，多与生活实际相结合。</w:t>
      </w:r>
    </w:p>
    <w:p>
      <w:pPr>
        <w:spacing w:line="440" w:lineRule="exact"/>
        <w:ind w:firstLine="480" w:firstLineChars="200"/>
        <w:rPr>
          <w:rFonts w:ascii="??" w:hAnsi="??"/>
          <w:sz w:val="24"/>
          <w:szCs w:val="24"/>
        </w:rPr>
      </w:pPr>
      <w:r>
        <w:rPr>
          <w:rFonts w:hint="eastAsia" w:ascii="宋体" w:hAnsi="宋体" w:eastAsia="宋体" w:cs="宋体"/>
          <w:sz w:val="24"/>
          <w:szCs w:val="24"/>
        </w:rPr>
        <w:t>多关注生活中的数学问题，多接触一些开放性问题。注重分析、综合、比较、推理、抽象、概括等思维方法，灵活运用画图、举例等策略，将知识学活，达到举一反三。引导学生多角度去思考问题，充分发表自己的见解，培养学生的创新意识和创造能力。</w:t>
      </w:r>
    </w:p>
    <w:p>
      <w:pPr>
        <w:spacing w:line="440" w:lineRule="exact"/>
        <w:ind w:firstLine="480" w:firstLineChars="200"/>
        <w:rPr>
          <w:rFonts w:ascii="??" w:hAnsi="??"/>
          <w:sz w:val="24"/>
          <w:szCs w:val="24"/>
        </w:rPr>
      </w:pPr>
      <w:r>
        <w:rPr>
          <w:rFonts w:ascii="??" w:hAnsi="??"/>
          <w:sz w:val="24"/>
          <w:szCs w:val="24"/>
        </w:rPr>
        <w:t>4</w:t>
      </w:r>
      <w:r>
        <w:rPr>
          <w:rFonts w:hint="eastAsia" w:ascii="宋体" w:hAnsi="宋体" w:eastAsia="宋体" w:cs="宋体"/>
          <w:sz w:val="24"/>
          <w:szCs w:val="24"/>
        </w:rPr>
        <w:t>、培养学生认真答题的习惯。</w:t>
      </w:r>
    </w:p>
    <w:p>
      <w:pPr>
        <w:spacing w:line="440" w:lineRule="exact"/>
        <w:ind w:firstLine="480" w:firstLineChars="200"/>
        <w:rPr>
          <w:rFonts w:ascii="??" w:hAnsi="??"/>
          <w:sz w:val="24"/>
          <w:szCs w:val="24"/>
        </w:rPr>
      </w:pPr>
      <w:r>
        <w:rPr>
          <w:rFonts w:hint="eastAsia" w:ascii="宋体" w:hAnsi="宋体" w:eastAsia="宋体" w:cs="宋体"/>
          <w:sz w:val="24"/>
          <w:szCs w:val="24"/>
        </w:rPr>
        <w:t>要进行长期的指导和训练，要求书写端正清楚，不抄错，不漏题。审题认真，圈、划关键词。先观察数据的特点，再下笔计算，做到磨刀不误砍柴功。还要养成检验的好习惯，确保正确率。教师还要多出一些易错题让学生练习。</w:t>
      </w:r>
    </w:p>
    <w:p>
      <w:pPr>
        <w:spacing w:line="440" w:lineRule="exact"/>
        <w:ind w:firstLine="480" w:firstLineChars="200"/>
        <w:rPr>
          <w:rFonts w:ascii="??" w:hAnsi="??"/>
          <w:sz w:val="24"/>
          <w:szCs w:val="24"/>
        </w:rPr>
      </w:pPr>
      <w:r>
        <w:rPr>
          <w:rFonts w:ascii="??" w:hAnsi="??"/>
          <w:sz w:val="24"/>
          <w:szCs w:val="24"/>
        </w:rPr>
        <w:t>5</w:t>
      </w:r>
      <w:r>
        <w:rPr>
          <w:rFonts w:hint="eastAsia" w:ascii="宋体" w:hAnsi="宋体" w:eastAsia="宋体" w:cs="宋体"/>
          <w:sz w:val="24"/>
          <w:szCs w:val="24"/>
        </w:rPr>
        <w:t>、加强提优补差工作，关注潜能生群体，加强学困生个别辅导工作，</w:t>
      </w:r>
      <w:r>
        <w:rPr>
          <w:rFonts w:hint="eastAsia" w:ascii="宋体" w:hAnsi="宋体" w:eastAsia="宋体" w:cs="宋体"/>
          <w:kern w:val="0"/>
          <w:sz w:val="24"/>
          <w:szCs w:val="24"/>
        </w:rPr>
        <w:t>努力缩小差距。力争做到优秀生灵活解题，中等生规范答题，学困生基本题过关，</w:t>
      </w:r>
      <w:r>
        <w:rPr>
          <w:rFonts w:hint="eastAsia" w:ascii="宋体" w:hAnsi="宋体" w:eastAsia="宋体" w:cs="宋体"/>
          <w:sz w:val="24"/>
          <w:szCs w:val="24"/>
        </w:rPr>
        <w:t>让每个学生获得良好的数学教育。</w:t>
      </w:r>
    </w:p>
    <w:p>
      <w:pPr>
        <w:spacing w:line="440" w:lineRule="exact"/>
        <w:ind w:firstLine="480" w:firstLineChars="200"/>
        <w:rPr>
          <w:rFonts w:ascii="??" w:hAnsi="??"/>
          <w:sz w:val="24"/>
          <w:szCs w:val="24"/>
        </w:rPr>
      </w:pPr>
      <w:r>
        <w:rPr>
          <w:rFonts w:ascii="??" w:hAnsi="??"/>
          <w:sz w:val="24"/>
          <w:szCs w:val="24"/>
        </w:rPr>
        <w:t>6</w:t>
      </w:r>
      <w:r>
        <w:rPr>
          <w:rFonts w:hint="eastAsia" w:ascii="宋体" w:hAnsi="宋体" w:eastAsia="宋体" w:cs="宋体"/>
          <w:sz w:val="24"/>
          <w:szCs w:val="24"/>
        </w:rPr>
        <w:t>、学校应加强对各年级的教具、学具配备，在教学中用好教具和学具，充分发挥它的功能，培养学生的能力。加强教研组研讨，引领组内教师深刻理解教材。分工合作，每人轮流开设教研课，相互学习和提高。要加强学生对基础知识的加工、概括、提炼与重组能力的培养和训练，使所学知识能融会贯通，灵活应用。在数学思想方法方面能有所领悟，提升数学素养。</w:t>
      </w:r>
    </w:p>
    <w:sectPr>
      <w:footerReference r:id="rId3"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Lucida Sans Unicode"/>
    <w:panose1 w:val="00000000000000000000"/>
    <w:charset w:val="86"/>
    <w:family w:val="auto"/>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12</w:t>
    </w:r>
    <w:r>
      <w:rPr>
        <w:lang w:val="zh-CN"/>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DM3ZGUzNGI5MDUxMmFjOWUzZjk3MmJkMjk0ZjhlMTUifQ=="/>
  </w:docVars>
  <w:rsids>
    <w:rsidRoot w:val="003B34BB"/>
    <w:rsid w:val="0005764B"/>
    <w:rsid w:val="00077EF6"/>
    <w:rsid w:val="00085AE7"/>
    <w:rsid w:val="00107D3F"/>
    <w:rsid w:val="00110A47"/>
    <w:rsid w:val="00130985"/>
    <w:rsid w:val="00131CE6"/>
    <w:rsid w:val="001449ED"/>
    <w:rsid w:val="001450AA"/>
    <w:rsid w:val="001A21AF"/>
    <w:rsid w:val="001C57E6"/>
    <w:rsid w:val="001D3905"/>
    <w:rsid w:val="001D4526"/>
    <w:rsid w:val="00216326"/>
    <w:rsid w:val="00220310"/>
    <w:rsid w:val="002203CE"/>
    <w:rsid w:val="00220D0C"/>
    <w:rsid w:val="00225CA3"/>
    <w:rsid w:val="002260A5"/>
    <w:rsid w:val="00244997"/>
    <w:rsid w:val="00262E3F"/>
    <w:rsid w:val="002817FC"/>
    <w:rsid w:val="002922E0"/>
    <w:rsid w:val="00294A21"/>
    <w:rsid w:val="002A0477"/>
    <w:rsid w:val="002B736D"/>
    <w:rsid w:val="002C3706"/>
    <w:rsid w:val="002D0744"/>
    <w:rsid w:val="002F6EE4"/>
    <w:rsid w:val="003006CF"/>
    <w:rsid w:val="00302607"/>
    <w:rsid w:val="00343774"/>
    <w:rsid w:val="00347E82"/>
    <w:rsid w:val="00390F09"/>
    <w:rsid w:val="00391A26"/>
    <w:rsid w:val="003A02BE"/>
    <w:rsid w:val="003B34BB"/>
    <w:rsid w:val="003C2EB0"/>
    <w:rsid w:val="003D07FD"/>
    <w:rsid w:val="003D6BC7"/>
    <w:rsid w:val="003F77FC"/>
    <w:rsid w:val="00400933"/>
    <w:rsid w:val="00407A9F"/>
    <w:rsid w:val="00412833"/>
    <w:rsid w:val="00423136"/>
    <w:rsid w:val="004463C2"/>
    <w:rsid w:val="0045795D"/>
    <w:rsid w:val="00461550"/>
    <w:rsid w:val="00462FDA"/>
    <w:rsid w:val="00473559"/>
    <w:rsid w:val="00493338"/>
    <w:rsid w:val="00493B0B"/>
    <w:rsid w:val="004B2639"/>
    <w:rsid w:val="00517D7A"/>
    <w:rsid w:val="0052137D"/>
    <w:rsid w:val="00530F99"/>
    <w:rsid w:val="00562242"/>
    <w:rsid w:val="00570C11"/>
    <w:rsid w:val="0058330C"/>
    <w:rsid w:val="005A1ADE"/>
    <w:rsid w:val="005D203A"/>
    <w:rsid w:val="005E601F"/>
    <w:rsid w:val="005F0293"/>
    <w:rsid w:val="005F0B7C"/>
    <w:rsid w:val="005F7E0C"/>
    <w:rsid w:val="00600CB0"/>
    <w:rsid w:val="00600FAB"/>
    <w:rsid w:val="00603AD9"/>
    <w:rsid w:val="006920EA"/>
    <w:rsid w:val="00693A83"/>
    <w:rsid w:val="00696A48"/>
    <w:rsid w:val="006D7466"/>
    <w:rsid w:val="006F6732"/>
    <w:rsid w:val="00701E6B"/>
    <w:rsid w:val="00731AB3"/>
    <w:rsid w:val="00731F47"/>
    <w:rsid w:val="00772B01"/>
    <w:rsid w:val="007A6E26"/>
    <w:rsid w:val="007C1223"/>
    <w:rsid w:val="007E51B6"/>
    <w:rsid w:val="007F4C97"/>
    <w:rsid w:val="00820244"/>
    <w:rsid w:val="008224C7"/>
    <w:rsid w:val="00836A67"/>
    <w:rsid w:val="00852E14"/>
    <w:rsid w:val="00872598"/>
    <w:rsid w:val="00877BE7"/>
    <w:rsid w:val="00883410"/>
    <w:rsid w:val="00883C61"/>
    <w:rsid w:val="008A139E"/>
    <w:rsid w:val="008B2537"/>
    <w:rsid w:val="009158CD"/>
    <w:rsid w:val="0092252C"/>
    <w:rsid w:val="009310BA"/>
    <w:rsid w:val="009410A5"/>
    <w:rsid w:val="00993E23"/>
    <w:rsid w:val="009A188F"/>
    <w:rsid w:val="009A6D2B"/>
    <w:rsid w:val="009C23D1"/>
    <w:rsid w:val="009D6F71"/>
    <w:rsid w:val="00A25AD3"/>
    <w:rsid w:val="00A64CE1"/>
    <w:rsid w:val="00A82129"/>
    <w:rsid w:val="00B10DBB"/>
    <w:rsid w:val="00B201FB"/>
    <w:rsid w:val="00B221EF"/>
    <w:rsid w:val="00B5463C"/>
    <w:rsid w:val="00B64B79"/>
    <w:rsid w:val="00B74748"/>
    <w:rsid w:val="00B965BA"/>
    <w:rsid w:val="00BA7D12"/>
    <w:rsid w:val="00BC14ED"/>
    <w:rsid w:val="00BF00E9"/>
    <w:rsid w:val="00BF5D9F"/>
    <w:rsid w:val="00C343CC"/>
    <w:rsid w:val="00C4082D"/>
    <w:rsid w:val="00C550E6"/>
    <w:rsid w:val="00CC5B29"/>
    <w:rsid w:val="00CC7030"/>
    <w:rsid w:val="00CE3026"/>
    <w:rsid w:val="00CE5057"/>
    <w:rsid w:val="00D23F4D"/>
    <w:rsid w:val="00D40E1E"/>
    <w:rsid w:val="00D5009C"/>
    <w:rsid w:val="00DA2B59"/>
    <w:rsid w:val="00DF6520"/>
    <w:rsid w:val="00E008F1"/>
    <w:rsid w:val="00E166E2"/>
    <w:rsid w:val="00E362DA"/>
    <w:rsid w:val="00E65D1E"/>
    <w:rsid w:val="00E9794F"/>
    <w:rsid w:val="00EE1D82"/>
    <w:rsid w:val="00F36671"/>
    <w:rsid w:val="00F46319"/>
    <w:rsid w:val="00F7114F"/>
    <w:rsid w:val="00FD185A"/>
    <w:rsid w:val="3FAEAA7D"/>
    <w:rsid w:val="47033CB2"/>
    <w:rsid w:val="64D20AF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 w:cs="Times New Roman"/>
      <w:kern w:val="2"/>
      <w:sz w:val="21"/>
      <w:szCs w:val="22"/>
      <w:lang w:val="en-US" w:eastAsia="zh-CN" w:bidi="ar-SA"/>
    </w:rPr>
  </w:style>
  <w:style w:type="character" w:default="1" w:styleId="7">
    <w:name w:val="Default Paragraph Font"/>
    <w:semiHidden/>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iPriority w:val="99"/>
    <w:rPr>
      <w:sz w:val="18"/>
      <w:szCs w:val="18"/>
    </w:rPr>
  </w:style>
  <w:style w:type="paragraph" w:styleId="3">
    <w:name w:val="footer"/>
    <w:basedOn w:val="1"/>
    <w:link w:val="9"/>
    <w:uiPriority w:val="99"/>
    <w:pPr>
      <w:tabs>
        <w:tab w:val="center" w:pos="4153"/>
        <w:tab w:val="right" w:pos="8306"/>
      </w:tabs>
      <w:snapToGrid w:val="0"/>
      <w:jc w:val="left"/>
    </w:pPr>
    <w:rPr>
      <w:sz w:val="18"/>
      <w:szCs w:val="18"/>
    </w:rPr>
  </w:style>
  <w:style w:type="paragraph" w:styleId="4">
    <w:name w:val="header"/>
    <w:basedOn w:val="1"/>
    <w:link w:val="10"/>
    <w:semiHidden/>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Balloon Text Char"/>
    <w:basedOn w:val="7"/>
    <w:link w:val="2"/>
    <w:semiHidden/>
    <w:locked/>
    <w:uiPriority w:val="99"/>
    <w:rPr>
      <w:rFonts w:ascii="Calibri" w:hAnsi="Calibri" w:eastAsia="Times New Roman" w:cs="Times New Roman"/>
      <w:kern w:val="2"/>
      <w:sz w:val="18"/>
      <w:szCs w:val="18"/>
    </w:rPr>
  </w:style>
  <w:style w:type="character" w:customStyle="1" w:styleId="9">
    <w:name w:val="Footer Char"/>
    <w:basedOn w:val="7"/>
    <w:link w:val="3"/>
    <w:locked/>
    <w:uiPriority w:val="99"/>
    <w:rPr>
      <w:rFonts w:ascii="Calibri" w:hAnsi="Calibri" w:eastAsia="Times New Roman" w:cs="Times New Roman"/>
      <w:sz w:val="18"/>
      <w:szCs w:val="18"/>
    </w:rPr>
  </w:style>
  <w:style w:type="character" w:customStyle="1" w:styleId="10">
    <w:name w:val="Header Char"/>
    <w:basedOn w:val="7"/>
    <w:link w:val="4"/>
    <w:semiHidden/>
    <w:locked/>
    <w:uiPriority w:val="99"/>
    <w:rPr>
      <w:rFonts w:ascii="Calibri" w:hAnsi="Calibri" w:eastAsia="Times New Roman" w:cs="Times New Roman"/>
      <w:kern w:val="2"/>
      <w:sz w:val="18"/>
      <w:szCs w:val="18"/>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12</Pages>
  <Words>4962</Words>
  <Characters>5025</Characters>
  <Lines>0</Lines>
  <Paragraphs>0</Paragraphs>
  <TotalTime>460</TotalTime>
  <ScaleCrop>false</ScaleCrop>
  <LinksUpToDate>false</LinksUpToDate>
  <CharactersWithSpaces>5068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2022-06-24T22:30:00Z</dcterms:created>
  <dc:creator>NTKO</dc:creator>
  <cp:lastModifiedBy>NTKO</cp:lastModifiedBy>
  <dcterms:modified xsi:type="dcterms:W3CDTF">2022-06-30T01:46:30Z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EB10066CB287434BA130BA9E7180A992</vt:lpwstr>
  </property>
</Properties>
</file>