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8C" w:rsidRPr="00F76220" w:rsidRDefault="00F76220">
      <w:pPr>
        <w:spacing w:line="360" w:lineRule="exact"/>
        <w:jc w:val="center"/>
        <w:rPr>
          <w:b/>
          <w:sz w:val="28"/>
          <w:szCs w:val="28"/>
        </w:rPr>
      </w:pPr>
      <w:r w:rsidRPr="00F76220">
        <w:rPr>
          <w:rFonts w:hint="eastAsia"/>
          <w:b/>
          <w:sz w:val="28"/>
          <w:szCs w:val="28"/>
        </w:rPr>
        <w:t>剃头大师（第二课时）</w:t>
      </w:r>
    </w:p>
    <w:p w:rsidR="0068718C" w:rsidRDefault="00F76220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东升小学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范霞</w:t>
      </w:r>
    </w:p>
    <w:p w:rsidR="0068718C" w:rsidRPr="00F76220" w:rsidRDefault="00F76220" w:rsidP="00F76220">
      <w:pPr>
        <w:spacing w:line="440" w:lineRule="exact"/>
        <w:rPr>
          <w:b/>
          <w:sz w:val="24"/>
        </w:rPr>
      </w:pPr>
      <w:r w:rsidRPr="00F76220">
        <w:rPr>
          <w:rFonts w:hint="eastAsia"/>
          <w:b/>
          <w:sz w:val="24"/>
        </w:rPr>
        <w:t>教学目标：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感受两次剃头过程的不同，能借助表格讲述“我”给小沙剃头的过程。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运用多种方法理解文中难懂的句子，联系上下文理解“世界上再也没有比他更优秀的顾客了”，感受小沙的胆小天真和“我”的调皮，体会童年生活的趣味，说一说对课题“剃头大师”的理解。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用上“小书虫”等表示人物特点的词语说一说身边有特点的人。</w:t>
      </w:r>
    </w:p>
    <w:p w:rsidR="00F76220" w:rsidRDefault="00F76220" w:rsidP="00F76220">
      <w:pPr>
        <w:spacing w:line="440" w:lineRule="exact"/>
        <w:rPr>
          <w:b/>
          <w:sz w:val="24"/>
        </w:rPr>
      </w:pPr>
      <w:r w:rsidRPr="00F76220">
        <w:rPr>
          <w:rFonts w:hint="eastAsia"/>
          <w:b/>
          <w:sz w:val="24"/>
        </w:rPr>
        <w:t>教学重点：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感受两次剃头过程的不同，能借助表格讲述“我”给小沙剃头的过程。</w:t>
      </w:r>
    </w:p>
    <w:p w:rsidR="00F76220" w:rsidRDefault="00F76220" w:rsidP="00F76220">
      <w:pPr>
        <w:spacing w:line="440" w:lineRule="exact"/>
        <w:rPr>
          <w:b/>
          <w:sz w:val="24"/>
        </w:rPr>
      </w:pPr>
      <w:r w:rsidRPr="00F76220">
        <w:rPr>
          <w:rFonts w:hint="eastAsia"/>
          <w:b/>
          <w:sz w:val="24"/>
        </w:rPr>
        <w:t>教学难点：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运用多种方法理解文中难懂的句子，联系上下文理解“世界上再也没有比他更优秀的顾客了”</w:t>
      </w:r>
    </w:p>
    <w:p w:rsidR="0068718C" w:rsidRPr="00F76220" w:rsidRDefault="00F76220" w:rsidP="00F76220">
      <w:pPr>
        <w:spacing w:line="440" w:lineRule="exact"/>
        <w:rPr>
          <w:b/>
          <w:sz w:val="24"/>
        </w:rPr>
      </w:pPr>
      <w:r w:rsidRPr="00F76220">
        <w:rPr>
          <w:rFonts w:hint="eastAsia"/>
          <w:b/>
          <w:sz w:val="24"/>
        </w:rPr>
        <w:t>教学过程：</w:t>
      </w:r>
    </w:p>
    <w:p w:rsidR="0068718C" w:rsidRPr="00F76220" w:rsidRDefault="00F76220" w:rsidP="00F76220">
      <w:pPr>
        <w:spacing w:line="440" w:lineRule="exact"/>
        <w:ind w:firstLineChars="200" w:firstLine="482"/>
        <w:rPr>
          <w:b/>
          <w:sz w:val="24"/>
        </w:rPr>
      </w:pPr>
      <w:r w:rsidRPr="00F76220">
        <w:rPr>
          <w:rFonts w:hint="eastAsia"/>
          <w:b/>
          <w:sz w:val="24"/>
        </w:rPr>
        <w:t>一、复习旧知导入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这节课我们继续学习——剃头大师。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谁来读一读文中的词语？</w:t>
      </w:r>
      <w:r>
        <w:rPr>
          <w:rFonts w:hint="eastAsia"/>
          <w:sz w:val="24"/>
        </w:rPr>
        <w:t xml:space="preserve"> 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读着这些词语，你想到了文中的哪些主要人物？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谁能用第一排词语说说老剃头师傅是怎么给小沙剃头的？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说得很有条理，老师傅剃头的过程太痛苦，难怪小沙把他称为“害人精”。后来“我”替小沙剃头自称为什么？剃头大师。“我”为什么会替小沙剃头？指名读第七自然段。小沙会怎么央求表哥？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过渡：正因为小沙的央求，剃头大师即将闪亮登场啦！让我们一起去看看。</w:t>
      </w:r>
    </w:p>
    <w:p w:rsidR="0068718C" w:rsidRPr="00F76220" w:rsidRDefault="00F76220" w:rsidP="00F76220">
      <w:pPr>
        <w:numPr>
          <w:ilvl w:val="0"/>
          <w:numId w:val="1"/>
        </w:numPr>
        <w:spacing w:line="440" w:lineRule="exact"/>
        <w:ind w:firstLineChars="200" w:firstLine="482"/>
        <w:rPr>
          <w:b/>
          <w:sz w:val="24"/>
        </w:rPr>
      </w:pPr>
      <w:r w:rsidRPr="00F76220">
        <w:rPr>
          <w:rFonts w:hint="eastAsia"/>
          <w:b/>
          <w:sz w:val="24"/>
        </w:rPr>
        <w:t>对比剃头过程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老剃头师傅和“我”给小沙剃头的过程究竟有什么不同？把书翻到</w:t>
      </w:r>
      <w:r>
        <w:rPr>
          <w:rFonts w:hint="eastAsia"/>
          <w:sz w:val="24"/>
        </w:rPr>
        <w:t>75</w:t>
      </w:r>
      <w:r>
        <w:rPr>
          <w:rFonts w:hint="eastAsia"/>
          <w:sz w:val="24"/>
        </w:rPr>
        <w:t>页，默读</w:t>
      </w:r>
      <w:r>
        <w:rPr>
          <w:rFonts w:hint="eastAsia"/>
          <w:sz w:val="24"/>
        </w:rPr>
        <w:t>7-18</w:t>
      </w:r>
      <w:r>
        <w:rPr>
          <w:rFonts w:hint="eastAsia"/>
          <w:sz w:val="24"/>
        </w:rPr>
        <w:t>自然段，画出相关词句，然后四人小组合作讨论，填写学习单上表格。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先来看看“我”是怎么做的，哪里具体写我的做法？在这几个自然段开头画“</w:t>
      </w:r>
      <w:r>
        <w:rPr>
          <w:sz w:val="24"/>
        </w:rPr>
        <w:t>Δ</w:t>
      </w:r>
      <w:r>
        <w:rPr>
          <w:rFonts w:hint="eastAsia"/>
          <w:sz w:val="24"/>
        </w:rPr>
        <w:t>”。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集体交流，相机出示句子：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同桌两人合作演示我给小沙剃头的动作。指名上台演示，集体评议。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剃头大师的哪个动作让你觉得最有趣？一连串动作有模有样，这位剃头大师真调皮呀！指名加上动作读一读，男生读。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lastRenderedPageBreak/>
        <w:t>谁能用上“先……再……接着……然后……”说说我是怎么给小沙剃头的？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效果怎么样呢？请你来读一读。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出示句子。哪句话比较难理解？出示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一眼望去，整个头上坑坑洼洼，耳朵边剪得小心，却像层层梯田。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回忆一下，我们学过哪些方法理解难懂的句子？这句话可以用哪种方法？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生活中你还见过什么物体表面是坑坑洼洼的？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出示图片，想象说话：一眼望去，整个头上坑坑洼洼，像……还像……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耳朵边剪成了什么样？出示梯田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同学们，你愿意让这位小剃头大师给你剪头发吗？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指导朗读：剃头大师的表现太糟糕啦！谁能用朗读表现一下糟糕的效果。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尽管效果很糟糕，但小沙却不再痛苦啦！哪几个自然段写出了小沙不同的心情？在前面画上“〇”。出示句子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小沙有些慌是因为什么？小沙高兴是因为什么？小沙会害怕地想些什么？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指导读出心情的变化。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角色表达：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姑父回家后，小沙会怎样说起这次剃头的过程？</w:t>
      </w:r>
    </w:p>
    <w:p w:rsidR="0068718C" w:rsidRPr="00F76220" w:rsidRDefault="00F76220" w:rsidP="00F76220">
      <w:pPr>
        <w:spacing w:line="440" w:lineRule="exact"/>
        <w:ind w:firstLine="420"/>
        <w:rPr>
          <w:b/>
          <w:sz w:val="24"/>
        </w:rPr>
      </w:pPr>
      <w:r w:rsidRPr="00F76220">
        <w:rPr>
          <w:rFonts w:hint="eastAsia"/>
          <w:b/>
          <w:sz w:val="24"/>
        </w:rPr>
        <w:t>三、体会人物形象</w:t>
      </w:r>
      <w:r w:rsidRPr="00F76220">
        <w:rPr>
          <w:rFonts w:hint="eastAsia"/>
          <w:b/>
          <w:sz w:val="24"/>
        </w:rPr>
        <w:t xml:space="preserve"> 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这次剃头的过程令人难忘，最后小沙被迫去理发店剃了个和电灯泡一样的光头，可我为什么说“世界上再也没有比他更优秀的顾客了”？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指导朗读：只要不痛不痒耳朵在小沙就高兴……小沙是多么天真可爱啊！世界上再也没有比他更优秀的顾客了，这是我对小沙发自内心的赞美。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图：文中的小沙和表哥给你留下了怎样的印象？感谢天真可爱的小沙，调皮胆大的“我”为我们带来了“剃头大师”这个有趣的故事。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我给小沙剃头失败了，但课文却用“剃头大师”作为题目，你觉得好不好？（故事发生在我和表弟的童年，这个外号是一种自嘲，读起来更加幽默有趣）</w:t>
      </w:r>
    </w:p>
    <w:p w:rsidR="0068718C" w:rsidRPr="00F76220" w:rsidRDefault="00F76220" w:rsidP="00F76220">
      <w:pPr>
        <w:spacing w:line="440" w:lineRule="exact"/>
        <w:ind w:firstLineChars="200" w:firstLine="482"/>
        <w:rPr>
          <w:b/>
          <w:sz w:val="24"/>
        </w:rPr>
      </w:pPr>
      <w:r w:rsidRPr="00F76220">
        <w:rPr>
          <w:rFonts w:hint="eastAsia"/>
          <w:b/>
          <w:sz w:val="24"/>
        </w:rPr>
        <w:t>四、拓展延伸</w:t>
      </w:r>
    </w:p>
    <w:p w:rsidR="0068718C" w:rsidRDefault="00F76220" w:rsidP="00F76220">
      <w:pPr>
        <w:spacing w:line="440" w:lineRule="exact"/>
        <w:ind w:firstLine="42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推荐阅读：这篇课文出自作家秦文君《调皮的日子》，主要写朱多新和表弟这两个小捣蛋鬼的故事，课后可以读一读这本书，感受童年的快乐。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胆小鬼、剃头大师、害人精这些称呼都能表现人物特点，多有意思呀。出示：小书虫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乐天派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智多星……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这些外号让你想到了身边的谁？仿照课文说一说。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我的表弟小沙天生胆小，他怕鬼，怕喝中药，怕做噩梦，还怕剃头。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  <w:u w:val="single"/>
        </w:rPr>
        <w:lastRenderedPageBreak/>
        <w:t xml:space="preserve">    </w:t>
      </w:r>
      <w:r>
        <w:rPr>
          <w:rFonts w:hint="eastAsia"/>
          <w:sz w:val="24"/>
        </w:rPr>
        <w:t>真是我们班的“小书虫”，他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。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真是我们班的“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”，他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。</w:t>
      </w:r>
    </w:p>
    <w:p w:rsidR="0068718C" w:rsidRPr="00F76220" w:rsidRDefault="00F76220" w:rsidP="00F76220">
      <w:pPr>
        <w:numPr>
          <w:ilvl w:val="0"/>
          <w:numId w:val="2"/>
        </w:numPr>
        <w:spacing w:line="440" w:lineRule="exact"/>
        <w:ind w:firstLineChars="200" w:firstLine="482"/>
        <w:rPr>
          <w:b/>
          <w:sz w:val="24"/>
        </w:rPr>
      </w:pPr>
      <w:r w:rsidRPr="00F76220">
        <w:rPr>
          <w:rFonts w:hint="eastAsia"/>
          <w:b/>
          <w:sz w:val="24"/>
        </w:rPr>
        <w:t>作业布置</w:t>
      </w:r>
    </w:p>
    <w:p w:rsidR="0068718C" w:rsidRDefault="00F76220" w:rsidP="00F76220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自选作业（任选两项）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摘抄文中表达幽默有趣的句子。</w:t>
      </w:r>
      <w:r>
        <w:rPr>
          <w:rFonts w:hint="eastAsia"/>
          <w:sz w:val="24"/>
        </w:rPr>
        <w:t xml:space="preserve">                                                       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写好生字新词，小组内比一比谁写得工整美观。</w:t>
      </w:r>
    </w:p>
    <w:p w:rsidR="0068718C" w:rsidRDefault="00F76220" w:rsidP="00F7622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跟同学讲一讲“我”给小沙剃头的过程。</w:t>
      </w:r>
    </w:p>
    <w:p w:rsidR="0068718C" w:rsidRDefault="0068718C" w:rsidP="00F76220">
      <w:pPr>
        <w:spacing w:line="440" w:lineRule="exact"/>
        <w:rPr>
          <w:sz w:val="24"/>
        </w:rPr>
      </w:pPr>
    </w:p>
    <w:p w:rsidR="0068718C" w:rsidRDefault="00F76220" w:rsidP="00F76220">
      <w:pPr>
        <w:spacing w:line="440" w:lineRule="exact"/>
        <w:rPr>
          <w:sz w:val="24"/>
        </w:rPr>
      </w:pPr>
      <w:r>
        <w:rPr>
          <w:rFonts w:hint="eastAsia"/>
          <w:sz w:val="24"/>
        </w:rPr>
        <w:t>板书：</w:t>
      </w:r>
      <w:r>
        <w:rPr>
          <w:rFonts w:hint="eastAsia"/>
          <w:sz w:val="24"/>
        </w:rPr>
        <w:t xml:space="preserve">                     </w:t>
      </w:r>
    </w:p>
    <w:p w:rsidR="0068718C" w:rsidRDefault="00F76220" w:rsidP="00F76220">
      <w:pPr>
        <w:spacing w:line="440" w:lineRule="exact"/>
        <w:ind w:firstLineChars="1600" w:firstLine="3840"/>
        <w:rPr>
          <w:sz w:val="24"/>
        </w:rPr>
      </w:pPr>
      <w:r>
        <w:rPr>
          <w:rFonts w:hint="eastAsia"/>
          <w:sz w:val="24"/>
        </w:rPr>
        <w:t>剃头大师</w:t>
      </w:r>
    </w:p>
    <w:p w:rsidR="0068718C" w:rsidRDefault="00F76220" w:rsidP="00F76220">
      <w:pPr>
        <w:spacing w:line="440" w:lineRule="exact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胆小鬼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小沙</w:t>
      </w:r>
    </w:p>
    <w:p w:rsidR="0068718C" w:rsidRDefault="00F76220" w:rsidP="00F76220">
      <w:pPr>
        <w:spacing w:line="440" w:lineRule="exact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害人精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老剃头师傅</w:t>
      </w:r>
    </w:p>
    <w:p w:rsidR="0068718C" w:rsidRDefault="00F76220" w:rsidP="00F76220">
      <w:pPr>
        <w:spacing w:line="440" w:lineRule="exact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剃头大师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“我”</w:t>
      </w:r>
    </w:p>
    <w:p w:rsidR="0068718C" w:rsidRDefault="00F76220" w:rsidP="00F76220">
      <w:pPr>
        <w:spacing w:line="440" w:lineRule="exact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联系生活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联系上下文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角色体验</w:t>
      </w:r>
    </w:p>
    <w:p w:rsidR="0068718C" w:rsidRDefault="0068718C">
      <w:pPr>
        <w:spacing w:line="360" w:lineRule="exact"/>
        <w:ind w:firstLineChars="200" w:firstLine="480"/>
        <w:jc w:val="center"/>
        <w:rPr>
          <w:sz w:val="2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F76220" w:rsidRDefault="00F76220">
      <w:pPr>
        <w:jc w:val="center"/>
        <w:rPr>
          <w:b/>
          <w:bCs/>
          <w:sz w:val="36"/>
          <w:szCs w:val="44"/>
        </w:rPr>
      </w:pPr>
    </w:p>
    <w:p w:rsidR="0068718C" w:rsidRDefault="00F7622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lastRenderedPageBreak/>
        <w:t>《剃头大师》学习任务单</w:t>
      </w:r>
    </w:p>
    <w:p w:rsidR="0068718C" w:rsidRDefault="00F76220">
      <w:pPr>
        <w:jc w:val="center"/>
        <w:rPr>
          <w:sz w:val="36"/>
          <w:szCs w:val="44"/>
          <w:u w:val="single"/>
        </w:rPr>
      </w:pPr>
      <w:r>
        <w:rPr>
          <w:rFonts w:hint="eastAsia"/>
          <w:sz w:val="36"/>
          <w:szCs w:val="44"/>
        </w:rPr>
        <w:t xml:space="preserve">                             </w:t>
      </w:r>
      <w:r>
        <w:rPr>
          <w:rFonts w:ascii="宋体" w:eastAsia="宋体" w:hAnsi="宋体" w:cs="宋体" w:hint="eastAsia"/>
          <w:sz w:val="30"/>
          <w:szCs w:val="30"/>
        </w:rPr>
        <w:t xml:space="preserve"> 姓名</w:t>
      </w:r>
      <w:r>
        <w:rPr>
          <w:rFonts w:hint="eastAsia"/>
          <w:sz w:val="36"/>
          <w:szCs w:val="44"/>
          <w:u w:val="single"/>
        </w:rPr>
        <w:t xml:space="preserve">      </w:t>
      </w:r>
    </w:p>
    <w:p w:rsidR="0068718C" w:rsidRDefault="00F76220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一、默读7-18自然段，找一找老剃头师傅剃头和“我”给小沙剃头的过程有什么不同？画出相关词句，合作讨论，填写表格。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1963"/>
        <w:gridCol w:w="5587"/>
      </w:tblGrid>
      <w:tr w:rsidR="0068718C">
        <w:tc>
          <w:tcPr>
            <w:tcW w:w="972" w:type="dxa"/>
          </w:tcPr>
          <w:p w:rsidR="0068718C" w:rsidRDefault="0068718C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63" w:type="dxa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老剃头师傅</w:t>
            </w:r>
          </w:p>
        </w:tc>
        <w:tc>
          <w:tcPr>
            <w:tcW w:w="5587" w:type="dxa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“我”</w:t>
            </w:r>
          </w:p>
        </w:tc>
      </w:tr>
      <w:tr w:rsidR="0068718C">
        <w:tc>
          <w:tcPr>
            <w:tcW w:w="972" w:type="dxa"/>
            <w:vAlign w:val="center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做法</w:t>
            </w:r>
          </w:p>
        </w:tc>
        <w:tc>
          <w:tcPr>
            <w:tcW w:w="1963" w:type="dxa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用老掉牙的推剪咬住不放</w:t>
            </w:r>
          </w:p>
        </w:tc>
        <w:tc>
          <w:tcPr>
            <w:tcW w:w="5587" w:type="dxa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先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u w:val="single"/>
              </w:rPr>
              <w:t>           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，再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u w:val="single"/>
              </w:rPr>
              <w:t>           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，接着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u w:val="single"/>
              </w:rPr>
              <w:t xml:space="preserve">      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，然后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u w:val="single"/>
              </w:rPr>
              <w:t>           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68718C">
        <w:tc>
          <w:tcPr>
            <w:tcW w:w="972" w:type="dxa"/>
          </w:tcPr>
          <w:p w:rsidR="0068718C" w:rsidRDefault="0068718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63" w:type="dxa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老剃头师傅</w:t>
            </w:r>
          </w:p>
        </w:tc>
        <w:tc>
          <w:tcPr>
            <w:tcW w:w="5587" w:type="dxa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“我”</w:t>
            </w:r>
          </w:p>
        </w:tc>
      </w:tr>
      <w:tr w:rsidR="0068718C">
        <w:trPr>
          <w:trHeight w:val="772"/>
        </w:trPr>
        <w:tc>
          <w:tcPr>
            <w:tcW w:w="972" w:type="dxa"/>
            <w:vAlign w:val="center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效果</w:t>
            </w:r>
          </w:p>
        </w:tc>
        <w:tc>
          <w:tcPr>
            <w:tcW w:w="1963" w:type="dxa"/>
            <w:vAlign w:val="center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发式正常</w:t>
            </w:r>
          </w:p>
        </w:tc>
        <w:tc>
          <w:tcPr>
            <w:tcW w:w="5587" w:type="dxa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rPr>
                <w:rFonts w:ascii="宋体" w:eastAsia="宋体" w:hAnsi="宋体" w:cs="宋体"/>
                <w:kern w:val="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412750</wp:posOffset>
                      </wp:positionV>
                      <wp:extent cx="3448685" cy="12700"/>
                      <wp:effectExtent l="0" t="4445" r="10795" b="57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21965" y="4126230"/>
                                <a:ext cx="3448685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-3.35pt;margin-top:32.5pt;height:1pt;width:271.55pt;z-index:251659264;mso-width-relative:page;mso-height-relative:page;" filled="f" stroked="t" coordsize="21600,21600" o:gfxdata="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3IIstYAAAAIAQAADwAAAAAAAAABACAAAAAiAAAAZHJzL2Rvd25yZXYueG1sUEsBAhQA&#10;FAAAAAgAh07iQJwvHZr0AQAAwQMAAA4AAAAAAAAAAQAgAAAAJQEAAGRycy9lMm9Eb2MueG1sUEsF&#10;BgAAAAAGAAYAWQEAAIs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 w:rsidR="0068718C">
        <w:tc>
          <w:tcPr>
            <w:tcW w:w="972" w:type="dxa"/>
          </w:tcPr>
          <w:p w:rsidR="0068718C" w:rsidRDefault="0068718C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63" w:type="dxa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2"/>
                <w:sz w:val="28"/>
                <w:szCs w:val="28"/>
              </w:rPr>
              <w:t>老剃头师傅</w:t>
            </w:r>
          </w:p>
        </w:tc>
        <w:tc>
          <w:tcPr>
            <w:tcW w:w="5587" w:type="dxa"/>
          </w:tcPr>
          <w:p w:rsidR="0068718C" w:rsidRDefault="00F76220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“我”</w:t>
            </w:r>
          </w:p>
        </w:tc>
      </w:tr>
      <w:tr w:rsidR="0068718C">
        <w:trPr>
          <w:trHeight w:val="931"/>
        </w:trPr>
        <w:tc>
          <w:tcPr>
            <w:tcW w:w="972" w:type="dxa"/>
          </w:tcPr>
          <w:p w:rsidR="0068718C" w:rsidRDefault="00F762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小沙的感受</w:t>
            </w:r>
          </w:p>
        </w:tc>
        <w:tc>
          <w:tcPr>
            <w:tcW w:w="1963" w:type="dxa"/>
            <w:vAlign w:val="center"/>
          </w:tcPr>
          <w:p w:rsidR="0068718C" w:rsidRDefault="00F762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痛苦、受刑一样</w:t>
            </w:r>
          </w:p>
        </w:tc>
        <w:tc>
          <w:tcPr>
            <w:tcW w:w="5587" w:type="dxa"/>
            <w:vAlign w:val="center"/>
          </w:tcPr>
          <w:p w:rsidR="0068718C" w:rsidRDefault="00F7622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→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→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68718C" w:rsidRDefault="00F76220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二、自选作业（任选两项）</w:t>
      </w:r>
    </w:p>
    <w:p w:rsidR="0068718C" w:rsidRDefault="00F76220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1.摘抄文中表达幽默有趣的句子。                                                           </w:t>
      </w:r>
    </w:p>
    <w:p w:rsidR="0068718C" w:rsidRDefault="00F76220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2.写好生字新词，小组内比一比谁写得工整美观。</w:t>
      </w:r>
    </w:p>
    <w:p w:rsidR="0068718C" w:rsidRDefault="00F76220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3.跟同学讲一讲“我”给小沙剃头的过程。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8718C">
        <w:trPr>
          <w:trHeight w:val="300"/>
        </w:trPr>
        <w:tc>
          <w:tcPr>
            <w:tcW w:w="9821" w:type="dxa"/>
          </w:tcPr>
          <w:p w:rsidR="0068718C" w:rsidRDefault="0068718C"/>
          <w:p w:rsidR="0068718C" w:rsidRDefault="00F7622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</w:t>
            </w:r>
          </w:p>
          <w:p w:rsidR="0068718C" w:rsidRDefault="0068718C">
            <w:pPr>
              <w:rPr>
                <w:u w:val="single"/>
              </w:rPr>
            </w:pPr>
          </w:p>
          <w:p w:rsidR="0068718C" w:rsidRDefault="00F7622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</w:t>
            </w:r>
          </w:p>
          <w:p w:rsidR="0068718C" w:rsidRDefault="00F76220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                  </w:t>
            </w:r>
          </w:p>
          <w:p w:rsidR="0068718C" w:rsidRDefault="00F76220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   </w:t>
            </w:r>
          </w:p>
          <w:p w:rsidR="0068718C" w:rsidRDefault="00F76220">
            <w:r>
              <w:rPr>
                <w:rFonts w:hint="eastAsia"/>
              </w:rPr>
              <w:t xml:space="preserve">                                                                           </w:t>
            </w:r>
          </w:p>
          <w:p w:rsidR="0068718C" w:rsidRDefault="00F76220">
            <w:r>
              <w:rPr>
                <w:rFonts w:hint="eastAsia"/>
                <w:u w:val="single"/>
              </w:rPr>
              <w:t xml:space="preserve">                                                                                </w:t>
            </w:r>
            <w:r>
              <w:rPr>
                <w:rFonts w:hint="eastAsia"/>
              </w:rPr>
              <w:t xml:space="preserve">                                                                   </w:t>
            </w:r>
          </w:p>
          <w:p w:rsidR="0068718C" w:rsidRDefault="0068718C"/>
        </w:tc>
      </w:tr>
    </w:tbl>
    <w:p w:rsidR="0068718C" w:rsidRDefault="0068718C" w:rsidP="00DE3A6E">
      <w:pPr>
        <w:spacing w:line="360" w:lineRule="exact"/>
        <w:rPr>
          <w:sz w:val="24"/>
        </w:rPr>
      </w:pPr>
      <w:bookmarkStart w:id="0" w:name="_GoBack"/>
      <w:bookmarkEnd w:id="0"/>
    </w:p>
    <w:sectPr w:rsidR="00687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3764E"/>
    <w:multiLevelType w:val="singleLevel"/>
    <w:tmpl w:val="9D137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BA2D39"/>
    <w:multiLevelType w:val="singleLevel"/>
    <w:tmpl w:val="6BBA2D3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MWQ0MDM4MWJmYjUyNTdkZTcwNjc4NTM4MmQ5MmMifQ=="/>
  </w:docVars>
  <w:rsids>
    <w:rsidRoot w:val="2C425EF6"/>
    <w:rsid w:val="0068718C"/>
    <w:rsid w:val="00DE3A6E"/>
    <w:rsid w:val="00F76220"/>
    <w:rsid w:val="05465BAD"/>
    <w:rsid w:val="12BF3465"/>
    <w:rsid w:val="17D32633"/>
    <w:rsid w:val="19814D1F"/>
    <w:rsid w:val="1A927651"/>
    <w:rsid w:val="1D264A98"/>
    <w:rsid w:val="20E67C00"/>
    <w:rsid w:val="247745C5"/>
    <w:rsid w:val="266464D8"/>
    <w:rsid w:val="298466FA"/>
    <w:rsid w:val="2B80616D"/>
    <w:rsid w:val="2C425EF6"/>
    <w:rsid w:val="2E562D0D"/>
    <w:rsid w:val="399A19B8"/>
    <w:rsid w:val="41B05086"/>
    <w:rsid w:val="451B0F59"/>
    <w:rsid w:val="4833276E"/>
    <w:rsid w:val="4DFC6605"/>
    <w:rsid w:val="51713037"/>
    <w:rsid w:val="5EF93651"/>
    <w:rsid w:val="63BE7188"/>
    <w:rsid w:val="667269CD"/>
    <w:rsid w:val="7851604B"/>
    <w:rsid w:val="78DC60C2"/>
    <w:rsid w:val="7C3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425</Words>
  <Characters>2425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磊</dc:creator>
  <cp:lastModifiedBy>NTKO</cp:lastModifiedBy>
  <cp:revision>3</cp:revision>
  <cp:lastPrinted>2022-05-17T07:07:00Z</cp:lastPrinted>
  <dcterms:created xsi:type="dcterms:W3CDTF">2022-05-03T07:25:00Z</dcterms:created>
  <dcterms:modified xsi:type="dcterms:W3CDTF">2022-06-09T07:37:00Z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74C9B3A9EDD845B688522C3AEB8DCBC8</vt:lpwstr>
  </property>
</Properties>
</file>