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0F" w:rsidRPr="00541457" w:rsidRDefault="00925CD6" w:rsidP="00311B17">
      <w:pPr>
        <w:adjustRightInd w:val="0"/>
        <w:snapToGrid w:val="0"/>
        <w:spacing w:line="440" w:lineRule="exact"/>
        <w:jc w:val="center"/>
        <w:rPr>
          <w:rFonts w:ascii="宋体" w:eastAsia="宋体" w:hAnsi="宋体"/>
          <w:b/>
          <w:sz w:val="32"/>
          <w:szCs w:val="24"/>
        </w:rPr>
      </w:pPr>
      <w:r w:rsidRPr="00541457">
        <w:rPr>
          <w:rFonts w:ascii="宋体" w:eastAsia="宋体" w:hAnsi="宋体" w:hint="eastAsia"/>
          <w:b/>
          <w:sz w:val="32"/>
          <w:szCs w:val="24"/>
        </w:rPr>
        <w:t>《两小儿辩日》教学设计</w:t>
      </w:r>
    </w:p>
    <w:p w:rsidR="00841CC8" w:rsidRPr="00541457" w:rsidRDefault="00841CC8" w:rsidP="00311B17">
      <w:pPr>
        <w:adjustRightInd w:val="0"/>
        <w:snapToGrid w:val="0"/>
        <w:spacing w:line="440" w:lineRule="exact"/>
        <w:jc w:val="center"/>
        <w:rPr>
          <w:rFonts w:ascii="宋体" w:eastAsia="宋体" w:hAnsi="宋体"/>
          <w:b/>
          <w:sz w:val="24"/>
          <w:szCs w:val="24"/>
        </w:rPr>
      </w:pPr>
      <w:r w:rsidRPr="00541457">
        <w:rPr>
          <w:rFonts w:ascii="宋体" w:eastAsia="宋体" w:hAnsi="宋体" w:hint="eastAsia"/>
          <w:b/>
          <w:sz w:val="24"/>
          <w:szCs w:val="24"/>
        </w:rPr>
        <w:t>溧城中心小学 赵彦</w:t>
      </w:r>
    </w:p>
    <w:p w:rsidR="003E355A" w:rsidRPr="00541457" w:rsidRDefault="00576F0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【教学目标】</w:t>
      </w:r>
    </w:p>
    <w:p w:rsidR="00FC2661" w:rsidRPr="00541457" w:rsidRDefault="00925CD6" w:rsidP="00311B17">
      <w:pPr>
        <w:adjustRightInd w:val="0"/>
        <w:snapToGrid w:val="0"/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1</w:t>
      </w:r>
      <w:r w:rsidR="003E355A" w:rsidRPr="00541457">
        <w:rPr>
          <w:rFonts w:ascii="宋体" w:eastAsia="宋体" w:hAnsi="宋体" w:hint="eastAsia"/>
          <w:sz w:val="24"/>
          <w:szCs w:val="24"/>
        </w:rPr>
        <w:t>．</w:t>
      </w:r>
      <w:r w:rsidR="00FC2661" w:rsidRPr="00541457">
        <w:rPr>
          <w:rFonts w:ascii="宋体" w:eastAsia="宋体" w:hAnsi="宋体" w:hint="eastAsia"/>
          <w:sz w:val="24"/>
          <w:szCs w:val="24"/>
        </w:rPr>
        <w:t>会写“辩”</w:t>
      </w:r>
      <w:r w:rsidR="00576F0F" w:rsidRPr="00541457">
        <w:rPr>
          <w:rFonts w:ascii="宋体" w:eastAsia="宋体" w:hAnsi="宋体" w:hint="eastAsia"/>
          <w:sz w:val="24"/>
          <w:szCs w:val="24"/>
        </w:rPr>
        <w:t>字</w:t>
      </w:r>
      <w:r w:rsidR="000A347A" w:rsidRPr="00541457">
        <w:rPr>
          <w:rFonts w:ascii="宋体" w:eastAsia="宋体" w:hAnsi="宋体" w:hint="eastAsia"/>
          <w:sz w:val="24"/>
          <w:szCs w:val="24"/>
        </w:rPr>
        <w:t>，能联系上下文理解</w:t>
      </w:r>
      <w:r w:rsidR="00576F0F" w:rsidRPr="00541457">
        <w:rPr>
          <w:rFonts w:ascii="宋体" w:eastAsia="宋体" w:hAnsi="宋体" w:hint="eastAsia"/>
          <w:sz w:val="24"/>
          <w:szCs w:val="24"/>
        </w:rPr>
        <w:t>“东游、故、去、车盖、盘孟、探汤、决、孰为汝多知乎”</w:t>
      </w:r>
      <w:r w:rsidR="000A347A" w:rsidRPr="00541457">
        <w:rPr>
          <w:rFonts w:ascii="宋体" w:eastAsia="宋体" w:hAnsi="宋体" w:hint="eastAsia"/>
          <w:sz w:val="24"/>
          <w:szCs w:val="24"/>
        </w:rPr>
        <w:t>的意思。</w:t>
      </w:r>
    </w:p>
    <w:p w:rsidR="003E355A" w:rsidRPr="00541457" w:rsidRDefault="000A347A" w:rsidP="00311B17">
      <w:pPr>
        <w:adjustRightInd w:val="0"/>
        <w:snapToGrid w:val="0"/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2.</w:t>
      </w:r>
      <w:r w:rsidRPr="00541457">
        <w:rPr>
          <w:rFonts w:ascii="宋体" w:eastAsia="宋体" w:hAnsi="宋体"/>
          <w:sz w:val="24"/>
          <w:szCs w:val="24"/>
        </w:rPr>
        <w:t xml:space="preserve"> </w:t>
      </w:r>
      <w:r w:rsidR="00925CD6" w:rsidRPr="00541457">
        <w:rPr>
          <w:rFonts w:ascii="宋体" w:eastAsia="宋体" w:hAnsi="宋体"/>
          <w:sz w:val="24"/>
          <w:szCs w:val="24"/>
        </w:rPr>
        <w:t>正确流利</w:t>
      </w:r>
      <w:r w:rsidR="003E355A" w:rsidRPr="00541457">
        <w:rPr>
          <w:rFonts w:ascii="宋体" w:eastAsia="宋体" w:hAnsi="宋体" w:hint="eastAsia"/>
          <w:sz w:val="24"/>
          <w:szCs w:val="24"/>
        </w:rPr>
        <w:t>地朗诵课文。背诵课文。</w:t>
      </w:r>
    </w:p>
    <w:p w:rsidR="003E355A" w:rsidRPr="00541457" w:rsidRDefault="000A347A" w:rsidP="00311B17">
      <w:pPr>
        <w:adjustRightInd w:val="0"/>
        <w:snapToGrid w:val="0"/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3</w:t>
      </w:r>
      <w:r w:rsidR="003E355A" w:rsidRPr="00541457">
        <w:rPr>
          <w:rFonts w:ascii="宋体" w:eastAsia="宋体" w:hAnsi="宋体" w:hint="eastAsia"/>
          <w:sz w:val="24"/>
          <w:szCs w:val="24"/>
        </w:rPr>
        <w:t>．能根据注释疏通文意，说出故事内容。了解《两小儿辩日》中两个小孩各自的观点，并知道他们说明观点的依据。</w:t>
      </w:r>
    </w:p>
    <w:p w:rsidR="00576F0F" w:rsidRPr="00541457" w:rsidRDefault="003A3609" w:rsidP="00311B17">
      <w:pPr>
        <w:adjustRightInd w:val="0"/>
        <w:snapToGrid w:val="0"/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4</w:t>
      </w:r>
      <w:r w:rsidR="003E355A" w:rsidRPr="00541457">
        <w:rPr>
          <w:rFonts w:ascii="宋体" w:eastAsia="宋体" w:hAnsi="宋体" w:hint="eastAsia"/>
          <w:sz w:val="24"/>
          <w:szCs w:val="24"/>
        </w:rPr>
        <w:t>.</w:t>
      </w:r>
      <w:r w:rsidR="00576F0F" w:rsidRPr="00541457">
        <w:rPr>
          <w:rFonts w:ascii="宋体" w:eastAsia="宋体" w:hAnsi="宋体" w:hint="eastAsia"/>
          <w:sz w:val="24"/>
          <w:szCs w:val="24"/>
        </w:rPr>
        <w:t xml:space="preserve"> </w:t>
      </w:r>
      <w:r w:rsidR="00576F0F" w:rsidRPr="00541457">
        <w:rPr>
          <w:rFonts w:ascii="宋体" w:eastAsia="宋体" w:hAnsi="宋体"/>
          <w:sz w:val="24"/>
          <w:szCs w:val="24"/>
        </w:rPr>
        <w:t>体会《两小儿辩日》中所体现的古代劳动人民认识自然，探求真理、敢于思考，大胆质疑的求真美</w:t>
      </w:r>
      <w:r w:rsidR="00576F0F" w:rsidRPr="00541457">
        <w:rPr>
          <w:rFonts w:ascii="宋体" w:eastAsia="宋体" w:hAnsi="宋体" w:hint="eastAsia"/>
          <w:sz w:val="24"/>
          <w:szCs w:val="24"/>
        </w:rPr>
        <w:t>，</w:t>
      </w:r>
      <w:r w:rsidR="00576F0F" w:rsidRPr="00541457">
        <w:rPr>
          <w:rFonts w:ascii="宋体" w:eastAsia="宋体" w:hAnsi="宋体"/>
          <w:sz w:val="24"/>
          <w:szCs w:val="24"/>
        </w:rPr>
        <w:t>明白学无止境的道理</w:t>
      </w:r>
      <w:r w:rsidR="00576F0F" w:rsidRPr="00541457">
        <w:rPr>
          <w:rFonts w:ascii="宋体" w:eastAsia="宋体" w:hAnsi="宋体" w:hint="eastAsia"/>
          <w:sz w:val="24"/>
          <w:szCs w:val="24"/>
        </w:rPr>
        <w:t>。</w:t>
      </w:r>
      <w:r w:rsidR="00576F0F" w:rsidRPr="00541457">
        <w:rPr>
          <w:rFonts w:ascii="宋体" w:eastAsia="宋体" w:hAnsi="宋体"/>
          <w:sz w:val="24"/>
          <w:szCs w:val="24"/>
        </w:rPr>
        <w:t xml:space="preserve">　　</w:t>
      </w:r>
    </w:p>
    <w:p w:rsidR="00576F0F" w:rsidRPr="00541457" w:rsidRDefault="00576F0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【教学重点难点】</w:t>
      </w:r>
    </w:p>
    <w:p w:rsidR="00940921" w:rsidRPr="00541457" w:rsidRDefault="00576F0F" w:rsidP="00311B17">
      <w:pPr>
        <w:adjustRightInd w:val="0"/>
        <w:snapToGrid w:val="0"/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1</w:t>
      </w:r>
      <w:r w:rsidRPr="00541457">
        <w:rPr>
          <w:rFonts w:ascii="宋体" w:eastAsia="宋体" w:hAnsi="宋体"/>
          <w:sz w:val="24"/>
          <w:szCs w:val="24"/>
        </w:rPr>
        <w:t>.</w:t>
      </w:r>
      <w:r w:rsidR="00940921" w:rsidRPr="00541457">
        <w:rPr>
          <w:rFonts w:ascii="宋体" w:eastAsia="宋体" w:hAnsi="宋体" w:hint="eastAsia"/>
          <w:sz w:val="24"/>
          <w:szCs w:val="24"/>
        </w:rPr>
        <w:t xml:space="preserve"> 正确流利地朗读课文，背诵课文。</w:t>
      </w:r>
      <w:r w:rsidR="00940921" w:rsidRPr="00541457">
        <w:rPr>
          <w:rFonts w:ascii="宋体" w:eastAsia="宋体" w:hAnsi="宋体"/>
          <w:sz w:val="24"/>
          <w:szCs w:val="24"/>
        </w:rPr>
        <w:t xml:space="preserve"> </w:t>
      </w:r>
    </w:p>
    <w:p w:rsidR="00576F0F" w:rsidRPr="00541457" w:rsidRDefault="00940921" w:rsidP="00311B17">
      <w:pPr>
        <w:adjustRightInd w:val="0"/>
        <w:snapToGrid w:val="0"/>
        <w:spacing w:line="440" w:lineRule="exact"/>
        <w:ind w:firstLine="4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2.</w:t>
      </w:r>
      <w:r w:rsidRPr="00541457">
        <w:rPr>
          <w:rFonts w:ascii="宋体" w:eastAsia="宋体" w:hAnsi="宋体"/>
          <w:sz w:val="24"/>
          <w:szCs w:val="24"/>
        </w:rPr>
        <w:t xml:space="preserve"> </w:t>
      </w:r>
      <w:r w:rsidRPr="00541457">
        <w:rPr>
          <w:rFonts w:ascii="宋体" w:eastAsia="宋体" w:hAnsi="宋体" w:hint="eastAsia"/>
          <w:sz w:val="24"/>
          <w:szCs w:val="24"/>
        </w:rPr>
        <w:t xml:space="preserve">根据注释疏通文意，理解重点词句，体会故事蕴含的道理。　　</w:t>
      </w:r>
    </w:p>
    <w:p w:rsidR="00FC2661" w:rsidRPr="00541457" w:rsidRDefault="00940921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【教具准备】</w:t>
      </w:r>
      <w:r w:rsidR="00FC2661" w:rsidRPr="00541457">
        <w:rPr>
          <w:rFonts w:ascii="宋体" w:eastAsia="宋体" w:hAnsi="宋体" w:hint="eastAsia"/>
          <w:sz w:val="24"/>
          <w:szCs w:val="24"/>
        </w:rPr>
        <w:t>多媒体</w:t>
      </w:r>
      <w:r w:rsidR="00925CD6" w:rsidRPr="00541457">
        <w:rPr>
          <w:rFonts w:ascii="宋体" w:eastAsia="宋体" w:hAnsi="宋体"/>
          <w:sz w:val="24"/>
          <w:szCs w:val="24"/>
        </w:rPr>
        <w:t>课件</w:t>
      </w:r>
    </w:p>
    <w:p w:rsidR="0072579F" w:rsidRPr="00541457" w:rsidRDefault="00940921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【教学过程】</w:t>
      </w:r>
    </w:p>
    <w:p w:rsidR="0072579F" w:rsidRPr="00541457" w:rsidRDefault="0072579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 xml:space="preserve">课前师生合作背诵《论语》中的名句　</w:t>
      </w:r>
    </w:p>
    <w:p w:rsidR="0072579F" w:rsidRPr="00541457" w:rsidRDefault="0072579F" w:rsidP="00311B1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师：“三人行”，生</w:t>
      </w:r>
      <w:r w:rsidR="00F500AC" w:rsidRPr="00541457">
        <w:rPr>
          <w:rFonts w:ascii="宋体" w:eastAsia="宋体" w:hAnsi="宋体"/>
          <w:sz w:val="24"/>
          <w:szCs w:val="24"/>
        </w:rPr>
        <w:softHyphen/>
      </w:r>
      <w:r w:rsidR="00F500AC" w:rsidRPr="00541457">
        <w:rPr>
          <w:rFonts w:ascii="宋体" w:eastAsia="宋体" w:hAnsi="宋体" w:hint="eastAsia"/>
          <w:sz w:val="24"/>
          <w:szCs w:val="24"/>
        </w:rPr>
        <w:t>——</w:t>
      </w:r>
      <w:r w:rsidRPr="00541457">
        <w:rPr>
          <w:rFonts w:ascii="宋体" w:eastAsia="宋体" w:hAnsi="宋体"/>
          <w:sz w:val="24"/>
          <w:szCs w:val="24"/>
        </w:rPr>
        <w:t xml:space="preserve">必有我师焉。　　</w:t>
      </w:r>
    </w:p>
    <w:p w:rsidR="0072579F" w:rsidRPr="00541457" w:rsidRDefault="0072579F" w:rsidP="00311B1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师：“知之为知之”，生</w:t>
      </w:r>
      <w:r w:rsidR="00F500AC" w:rsidRPr="00541457">
        <w:rPr>
          <w:rFonts w:ascii="宋体" w:eastAsia="宋体" w:hAnsi="宋体" w:hint="eastAsia"/>
          <w:sz w:val="24"/>
          <w:szCs w:val="24"/>
        </w:rPr>
        <w:t>——</w:t>
      </w:r>
      <w:r w:rsidRPr="00541457">
        <w:rPr>
          <w:rFonts w:ascii="宋体" w:eastAsia="宋体" w:hAnsi="宋体"/>
          <w:sz w:val="24"/>
          <w:szCs w:val="24"/>
        </w:rPr>
        <w:t xml:space="preserve">不知为不知，是知也。　　</w:t>
      </w:r>
    </w:p>
    <w:p w:rsidR="0072579F" w:rsidRPr="00541457" w:rsidRDefault="0072579F" w:rsidP="00311B1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师：“学而时习之”，生</w:t>
      </w:r>
      <w:r w:rsidR="00F500AC" w:rsidRPr="00541457">
        <w:rPr>
          <w:rFonts w:ascii="宋体" w:eastAsia="宋体" w:hAnsi="宋体" w:hint="eastAsia"/>
          <w:sz w:val="24"/>
          <w:szCs w:val="24"/>
        </w:rPr>
        <w:t>——</w:t>
      </w:r>
      <w:r w:rsidRPr="00541457">
        <w:rPr>
          <w:rFonts w:ascii="宋体" w:eastAsia="宋体" w:hAnsi="宋体"/>
          <w:sz w:val="24"/>
          <w:szCs w:val="24"/>
        </w:rPr>
        <w:t>不亦说乎</w:t>
      </w:r>
      <w:r w:rsidR="00F500AC" w:rsidRPr="00541457">
        <w:rPr>
          <w:rFonts w:ascii="宋体" w:eastAsia="宋体" w:hAnsi="宋体" w:hint="eastAsia"/>
          <w:sz w:val="24"/>
          <w:szCs w:val="24"/>
        </w:rPr>
        <w:t>？</w:t>
      </w:r>
      <w:r w:rsidRPr="00541457">
        <w:rPr>
          <w:rFonts w:ascii="宋体" w:eastAsia="宋体" w:hAnsi="宋体"/>
          <w:sz w:val="24"/>
          <w:szCs w:val="24"/>
        </w:rPr>
        <w:t>有朋自远方来，不亦乐乎</w:t>
      </w:r>
      <w:r w:rsidR="00F500AC" w:rsidRPr="00541457">
        <w:rPr>
          <w:rFonts w:ascii="宋体" w:eastAsia="宋体" w:hAnsi="宋体" w:hint="eastAsia"/>
          <w:sz w:val="24"/>
          <w:szCs w:val="24"/>
        </w:rPr>
        <w:t>？</w:t>
      </w:r>
      <w:r w:rsidRPr="00541457">
        <w:rPr>
          <w:rFonts w:ascii="宋体" w:eastAsia="宋体" w:hAnsi="宋体"/>
          <w:sz w:val="24"/>
          <w:szCs w:val="24"/>
        </w:rPr>
        <w:t xml:space="preserve">　　</w:t>
      </w:r>
    </w:p>
    <w:p w:rsidR="0072579F" w:rsidRPr="00541457" w:rsidRDefault="0072579F" w:rsidP="00311B1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师</w:t>
      </w:r>
      <w:r w:rsidR="00F57441">
        <w:rPr>
          <w:rFonts w:ascii="宋体" w:eastAsia="宋体" w:hAnsi="宋体" w:hint="eastAsia"/>
          <w:sz w:val="24"/>
          <w:szCs w:val="24"/>
        </w:rPr>
        <w:t>：</w:t>
      </w:r>
      <w:r w:rsidRPr="00541457">
        <w:rPr>
          <w:rFonts w:ascii="宋体" w:eastAsia="宋体" w:hAnsi="宋体"/>
          <w:sz w:val="24"/>
          <w:szCs w:val="24"/>
        </w:rPr>
        <w:t>“子曰：人而无信”</w:t>
      </w:r>
      <w:r w:rsidR="00F500AC" w:rsidRPr="00541457">
        <w:rPr>
          <w:rFonts w:ascii="宋体" w:eastAsia="宋体" w:hAnsi="宋体" w:hint="eastAsia"/>
          <w:sz w:val="24"/>
          <w:szCs w:val="24"/>
        </w:rPr>
        <w:t>，</w:t>
      </w:r>
      <w:r w:rsidRPr="00541457">
        <w:rPr>
          <w:rFonts w:ascii="宋体" w:eastAsia="宋体" w:hAnsi="宋体"/>
          <w:sz w:val="24"/>
          <w:szCs w:val="24"/>
        </w:rPr>
        <w:t>生</w:t>
      </w:r>
      <w:r w:rsidR="00F500AC" w:rsidRPr="00541457">
        <w:rPr>
          <w:rFonts w:ascii="宋体" w:eastAsia="宋体" w:hAnsi="宋体" w:hint="eastAsia"/>
          <w:sz w:val="24"/>
          <w:szCs w:val="24"/>
        </w:rPr>
        <w:t>——</w:t>
      </w:r>
      <w:r w:rsidRPr="00541457">
        <w:rPr>
          <w:rFonts w:ascii="宋体" w:eastAsia="宋体" w:hAnsi="宋体"/>
          <w:sz w:val="24"/>
          <w:szCs w:val="24"/>
        </w:rPr>
        <w:t xml:space="preserve">不知其可也。　　</w:t>
      </w:r>
    </w:p>
    <w:p w:rsidR="008353CC" w:rsidRPr="00541457" w:rsidRDefault="0072579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⑤</w:t>
      </w:r>
      <w:r w:rsidR="00F500AC" w:rsidRPr="00541457">
        <w:rPr>
          <w:rFonts w:ascii="宋体" w:eastAsia="宋体" w:hAnsi="宋体" w:hint="eastAsia"/>
          <w:sz w:val="24"/>
          <w:szCs w:val="24"/>
        </w:rPr>
        <w:t xml:space="preserve"> </w:t>
      </w:r>
      <w:r w:rsidRPr="00541457">
        <w:rPr>
          <w:rFonts w:ascii="宋体" w:eastAsia="宋体" w:hAnsi="宋体" w:hint="eastAsia"/>
          <w:sz w:val="24"/>
          <w:szCs w:val="24"/>
        </w:rPr>
        <w:t>师：“子曰：朝闻道”，生</w:t>
      </w:r>
      <w:r w:rsidR="00F500AC" w:rsidRPr="00541457">
        <w:rPr>
          <w:rFonts w:ascii="宋体" w:eastAsia="宋体" w:hAnsi="宋体" w:hint="eastAsia"/>
          <w:sz w:val="24"/>
          <w:szCs w:val="24"/>
        </w:rPr>
        <w:t>——</w:t>
      </w:r>
      <w:r w:rsidR="00F500AC" w:rsidRPr="00541457">
        <w:rPr>
          <w:rFonts w:ascii="宋体" w:eastAsia="宋体" w:hAnsi="宋体"/>
          <w:sz w:val="24"/>
          <w:szCs w:val="24"/>
        </w:rPr>
        <w:t>夕死可矣。</w:t>
      </w:r>
    </w:p>
    <w:p w:rsidR="0072579F" w:rsidRPr="00541457" w:rsidRDefault="0072579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一、以“辩”为眼，</w:t>
      </w:r>
      <w:r w:rsidR="004866FD" w:rsidRPr="00541457">
        <w:rPr>
          <w:rFonts w:ascii="宋体" w:eastAsia="宋体" w:hAnsi="宋体" w:hint="eastAsia"/>
          <w:sz w:val="24"/>
          <w:szCs w:val="24"/>
        </w:rPr>
        <w:t>掌握“辩”之形</w:t>
      </w:r>
      <w:r w:rsidRPr="00541457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F57DA1" w:rsidRPr="00541457" w:rsidRDefault="0072579F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1</w:t>
      </w:r>
      <w:r w:rsidR="006B34A9" w:rsidRPr="00541457">
        <w:rPr>
          <w:rFonts w:ascii="宋体" w:eastAsia="宋体" w:hAnsi="宋体" w:hint="eastAsia"/>
          <w:sz w:val="24"/>
          <w:szCs w:val="24"/>
        </w:rPr>
        <w:t>．</w:t>
      </w:r>
      <w:r w:rsidR="001D4474" w:rsidRPr="00541457">
        <w:rPr>
          <w:rFonts w:ascii="宋体" w:eastAsia="宋体" w:hAnsi="宋体" w:hint="eastAsia"/>
          <w:sz w:val="24"/>
          <w:szCs w:val="24"/>
        </w:rPr>
        <w:t>汉</w:t>
      </w:r>
      <w:r w:rsidR="00F57DA1" w:rsidRPr="00541457">
        <w:rPr>
          <w:rFonts w:ascii="宋体" w:eastAsia="宋体" w:hAnsi="宋体"/>
          <w:sz w:val="24"/>
          <w:szCs w:val="24"/>
        </w:rPr>
        <w:t>字</w:t>
      </w:r>
      <w:r w:rsidR="001D4474" w:rsidRPr="00541457">
        <w:rPr>
          <w:rFonts w:ascii="宋体" w:eastAsia="宋体" w:hAnsi="宋体" w:hint="eastAsia"/>
          <w:sz w:val="24"/>
          <w:szCs w:val="24"/>
        </w:rPr>
        <w:t>不仅很美，而且有趣</w:t>
      </w:r>
      <w:r w:rsidR="00F57DA1" w:rsidRPr="00541457">
        <w:rPr>
          <w:rFonts w:ascii="宋体" w:eastAsia="宋体" w:hAnsi="宋体"/>
          <w:sz w:val="24"/>
          <w:szCs w:val="24"/>
        </w:rPr>
        <w:t>。</w:t>
      </w:r>
      <w:r w:rsidR="00F57DA1" w:rsidRPr="00541457">
        <w:rPr>
          <w:rFonts w:ascii="宋体" w:eastAsia="宋体" w:hAnsi="宋体" w:hint="eastAsia"/>
          <w:sz w:val="24"/>
          <w:szCs w:val="24"/>
        </w:rPr>
        <w:t>（出示）</w:t>
      </w:r>
      <w:r w:rsidR="00F57DA1" w:rsidRPr="00541457">
        <w:rPr>
          <w:rFonts w:ascii="宋体" w:eastAsia="宋体" w:hAnsi="宋体"/>
          <w:sz w:val="24"/>
          <w:szCs w:val="24"/>
        </w:rPr>
        <w:t>大家看，两个“辛”之间加上一个部首可以构成</w:t>
      </w:r>
      <w:r w:rsidR="00F57DA1" w:rsidRPr="00541457">
        <w:rPr>
          <w:rFonts w:ascii="宋体" w:eastAsia="宋体" w:hAnsi="宋体" w:hint="eastAsia"/>
          <w:sz w:val="24"/>
          <w:szCs w:val="24"/>
        </w:rPr>
        <w:t>哪些</w:t>
      </w:r>
      <w:r w:rsidR="00F57DA1" w:rsidRPr="00541457">
        <w:rPr>
          <w:rFonts w:ascii="宋体" w:eastAsia="宋体" w:hAnsi="宋体"/>
          <w:sz w:val="24"/>
          <w:szCs w:val="24"/>
        </w:rPr>
        <w:t>不同的字？</w:t>
      </w:r>
      <w:r w:rsidR="00F57DA1" w:rsidRPr="00541457">
        <w:rPr>
          <w:rFonts w:ascii="宋体" w:eastAsia="宋体" w:hAnsi="宋体" w:hint="eastAsia"/>
          <w:sz w:val="24"/>
          <w:szCs w:val="24"/>
        </w:rPr>
        <w:t>辨、辫、瓣</w:t>
      </w:r>
      <w:r w:rsidR="001D0B4A" w:rsidRPr="00541457">
        <w:rPr>
          <w:rFonts w:ascii="宋体" w:eastAsia="宋体" w:hAnsi="宋体" w:hint="eastAsia"/>
          <w:sz w:val="24"/>
          <w:szCs w:val="24"/>
        </w:rPr>
        <w:t>、辩</w:t>
      </w:r>
    </w:p>
    <w:p w:rsidR="00F57DA1" w:rsidRPr="00541457" w:rsidRDefault="00F57DA1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2.我们今天学习的课文中也有一个辩字</w:t>
      </w:r>
      <w:r w:rsidR="001C08B9" w:rsidRPr="00541457">
        <w:rPr>
          <w:rFonts w:ascii="宋体" w:eastAsia="宋体" w:hAnsi="宋体" w:hint="eastAsia"/>
          <w:sz w:val="24"/>
          <w:szCs w:val="24"/>
        </w:rPr>
        <w:t>。</w:t>
      </w:r>
      <w:r w:rsidR="001C08B9" w:rsidRPr="00541457">
        <w:rPr>
          <w:rFonts w:ascii="宋体" w:eastAsia="宋体" w:hAnsi="宋体"/>
          <w:sz w:val="24"/>
          <w:szCs w:val="24"/>
        </w:rPr>
        <w:t xml:space="preserve"> </w:t>
      </w:r>
    </w:p>
    <w:p w:rsidR="00F57DA1" w:rsidRPr="00541457" w:rsidRDefault="00F57DA1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“辩”指导书写：辛在左，竖变撇，言在中间要变短，辛在右，竖要直。</w:t>
      </w:r>
    </w:p>
    <w:p w:rsidR="00F57DA1" w:rsidRPr="00541457" w:rsidRDefault="001C08B9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板书完整课题，齐读课题。</w:t>
      </w:r>
      <w:r w:rsidR="00F57DA1" w:rsidRPr="00541457">
        <w:rPr>
          <w:rFonts w:ascii="宋体" w:eastAsia="宋体" w:hAnsi="宋体" w:hint="eastAsia"/>
          <w:sz w:val="24"/>
          <w:szCs w:val="24"/>
        </w:rPr>
        <w:t>理解“辩”字，说说课题意思。</w:t>
      </w:r>
    </w:p>
    <w:p w:rsidR="00092EBE" w:rsidRPr="00541457" w:rsidRDefault="001C08B9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3</w:t>
      </w:r>
      <w:r w:rsidR="00301196" w:rsidRPr="00541457">
        <w:rPr>
          <w:rFonts w:ascii="宋体" w:eastAsia="宋体" w:hAnsi="宋体" w:hint="eastAsia"/>
          <w:sz w:val="24"/>
          <w:szCs w:val="24"/>
        </w:rPr>
        <w:t>.</w:t>
      </w:r>
      <w:r w:rsidR="00301196" w:rsidRPr="00541457">
        <w:rPr>
          <w:rFonts w:ascii="宋体" w:eastAsia="宋体" w:hAnsi="宋体"/>
          <w:sz w:val="24"/>
          <w:szCs w:val="24"/>
        </w:rPr>
        <w:t>这是一篇文言文，</w:t>
      </w:r>
      <w:r w:rsidR="00301196" w:rsidRPr="00541457">
        <w:rPr>
          <w:rFonts w:ascii="宋体" w:eastAsia="宋体" w:hAnsi="宋体" w:hint="eastAsia"/>
          <w:sz w:val="24"/>
          <w:szCs w:val="24"/>
        </w:rPr>
        <w:t>选自《列子·汤问》。出示介绍。</w:t>
      </w:r>
    </w:p>
    <w:p w:rsidR="00301196" w:rsidRPr="00541457" w:rsidRDefault="00092EBE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《列子》是一本包罗万象的文学典籍，书中有像《愚公移山》《杞人忧天》《歧路亡羊》等富有哲理的文章，值得阅读。</w:t>
      </w:r>
    </w:p>
    <w:p w:rsidR="001A4517" w:rsidRPr="00541457" w:rsidRDefault="001C08B9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4</w:t>
      </w:r>
      <w:r w:rsidR="00301196" w:rsidRPr="00541457">
        <w:rPr>
          <w:rFonts w:ascii="宋体" w:eastAsia="宋体" w:hAnsi="宋体" w:hint="eastAsia"/>
          <w:sz w:val="24"/>
          <w:szCs w:val="24"/>
        </w:rPr>
        <w:t>.</w:t>
      </w:r>
      <w:r w:rsidR="0072579F" w:rsidRPr="00541457">
        <w:rPr>
          <w:rFonts w:ascii="宋体" w:eastAsia="宋体" w:hAnsi="宋体" w:hint="eastAsia"/>
          <w:sz w:val="24"/>
          <w:szCs w:val="24"/>
        </w:rPr>
        <w:t>质疑：</w:t>
      </w:r>
      <w:r w:rsidR="00A2521A" w:rsidRPr="00541457">
        <w:rPr>
          <w:rFonts w:ascii="宋体" w:eastAsia="宋体" w:hAnsi="宋体" w:hint="eastAsia"/>
          <w:sz w:val="24"/>
          <w:szCs w:val="24"/>
        </w:rPr>
        <w:t>两小儿是如何辩的？辩</w:t>
      </w:r>
      <w:r w:rsidR="0072579F" w:rsidRPr="00541457">
        <w:rPr>
          <w:rFonts w:ascii="宋体" w:eastAsia="宋体" w:hAnsi="宋体" w:hint="eastAsia"/>
          <w:sz w:val="24"/>
          <w:szCs w:val="24"/>
        </w:rPr>
        <w:t>的结果怎样呢？现在就让我们进入课文的学</w:t>
      </w:r>
      <w:r w:rsidR="0072579F" w:rsidRPr="00541457">
        <w:rPr>
          <w:rFonts w:ascii="宋体" w:eastAsia="宋体" w:hAnsi="宋体" w:hint="eastAsia"/>
          <w:sz w:val="24"/>
          <w:szCs w:val="24"/>
        </w:rPr>
        <w:lastRenderedPageBreak/>
        <w:t xml:space="preserve">习。　　</w:t>
      </w:r>
    </w:p>
    <w:p w:rsidR="001A4517" w:rsidRPr="00541457" w:rsidRDefault="0072579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二、读通课文，</w:t>
      </w:r>
      <w:r w:rsidR="004866FD" w:rsidRPr="00541457">
        <w:rPr>
          <w:rFonts w:ascii="宋体" w:eastAsia="宋体" w:hAnsi="宋体" w:hint="eastAsia"/>
          <w:sz w:val="24"/>
          <w:szCs w:val="24"/>
        </w:rPr>
        <w:t>读出“辩”之韵</w:t>
      </w:r>
    </w:p>
    <w:p w:rsidR="004866FD" w:rsidRPr="00541457" w:rsidRDefault="0072579F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1</w:t>
      </w:r>
      <w:r w:rsidR="00A2521A" w:rsidRPr="00541457">
        <w:rPr>
          <w:rFonts w:ascii="宋体" w:eastAsia="宋体" w:hAnsi="宋体" w:hint="eastAsia"/>
          <w:sz w:val="24"/>
          <w:szCs w:val="24"/>
        </w:rPr>
        <w:t>．</w:t>
      </w:r>
      <w:r w:rsidRPr="00541457">
        <w:rPr>
          <w:rFonts w:ascii="宋体" w:eastAsia="宋体" w:hAnsi="宋体"/>
          <w:sz w:val="24"/>
          <w:szCs w:val="24"/>
        </w:rPr>
        <w:t>自读课文</w:t>
      </w:r>
      <w:r w:rsidR="004866FD" w:rsidRPr="00541457">
        <w:rPr>
          <w:rFonts w:ascii="宋体" w:eastAsia="宋体" w:hAnsi="宋体" w:hint="eastAsia"/>
          <w:sz w:val="24"/>
          <w:szCs w:val="24"/>
        </w:rPr>
        <w:t>。</w:t>
      </w:r>
    </w:p>
    <w:p w:rsidR="0072579F" w:rsidRPr="00541457" w:rsidRDefault="004866FD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要求：</w:t>
      </w:r>
      <w:r w:rsidR="0072579F" w:rsidRPr="00541457">
        <w:rPr>
          <w:rFonts w:ascii="宋体" w:eastAsia="宋体" w:hAnsi="宋体"/>
          <w:sz w:val="24"/>
          <w:szCs w:val="24"/>
        </w:rPr>
        <w:t>先来试着读一读课文，争取读得正确流利，遇到难读的地方</w:t>
      </w:r>
      <w:r w:rsidR="00A2521A" w:rsidRPr="00541457">
        <w:rPr>
          <w:rFonts w:ascii="宋体" w:eastAsia="宋体" w:hAnsi="宋体" w:hint="eastAsia"/>
          <w:sz w:val="24"/>
          <w:szCs w:val="24"/>
        </w:rPr>
        <w:t>可以</w:t>
      </w:r>
      <w:r w:rsidR="0072579F" w:rsidRPr="00541457">
        <w:rPr>
          <w:rFonts w:ascii="宋体" w:eastAsia="宋体" w:hAnsi="宋体"/>
          <w:sz w:val="24"/>
          <w:szCs w:val="24"/>
        </w:rPr>
        <w:t xml:space="preserve">多读几遍。　　</w:t>
      </w:r>
    </w:p>
    <w:p w:rsidR="00270FAD" w:rsidRPr="00541457" w:rsidRDefault="0072579F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2</w:t>
      </w:r>
      <w:r w:rsidR="00A2521A" w:rsidRPr="00541457">
        <w:rPr>
          <w:rFonts w:ascii="宋体" w:eastAsia="宋体" w:hAnsi="宋体" w:hint="eastAsia"/>
          <w:sz w:val="24"/>
          <w:szCs w:val="24"/>
        </w:rPr>
        <w:t>．</w:t>
      </w:r>
      <w:r w:rsidR="00B66D58" w:rsidRPr="00541457">
        <w:rPr>
          <w:rFonts w:ascii="宋体" w:eastAsia="宋体" w:hAnsi="宋体" w:hint="eastAsia"/>
          <w:sz w:val="24"/>
          <w:szCs w:val="24"/>
        </w:rPr>
        <w:t>读通课文</w:t>
      </w:r>
      <w:r w:rsidR="00541457">
        <w:rPr>
          <w:rFonts w:ascii="宋体" w:eastAsia="宋体" w:hAnsi="宋体" w:hint="eastAsia"/>
          <w:sz w:val="24"/>
          <w:szCs w:val="24"/>
        </w:rPr>
        <w:t>。</w:t>
      </w:r>
      <w:r w:rsidR="00FF2FA9" w:rsidRPr="00541457">
        <w:rPr>
          <w:rFonts w:ascii="宋体" w:eastAsia="宋体" w:hAnsi="宋体" w:hint="eastAsia"/>
          <w:sz w:val="24"/>
          <w:szCs w:val="24"/>
        </w:rPr>
        <w:t>指名</w:t>
      </w:r>
      <w:r w:rsidR="00B66D58" w:rsidRPr="00541457">
        <w:rPr>
          <w:rFonts w:ascii="宋体" w:eastAsia="宋体" w:hAnsi="宋体" w:hint="eastAsia"/>
          <w:sz w:val="24"/>
          <w:szCs w:val="24"/>
        </w:rPr>
        <w:t>一组开火车</w:t>
      </w:r>
      <w:r w:rsidRPr="00541457">
        <w:rPr>
          <w:rFonts w:ascii="宋体" w:eastAsia="宋体" w:hAnsi="宋体"/>
          <w:sz w:val="24"/>
          <w:szCs w:val="24"/>
        </w:rPr>
        <w:t>读课文</w:t>
      </w:r>
      <w:r w:rsidR="00B66D58" w:rsidRPr="00541457">
        <w:rPr>
          <w:rFonts w:ascii="宋体" w:eastAsia="宋体" w:hAnsi="宋体" w:hint="eastAsia"/>
          <w:sz w:val="24"/>
          <w:szCs w:val="24"/>
        </w:rPr>
        <w:t>，评议朗读。难读句子教师范读</w:t>
      </w:r>
      <w:r w:rsidR="007F6484" w:rsidRPr="00541457">
        <w:rPr>
          <w:rFonts w:ascii="宋体" w:eastAsia="宋体" w:hAnsi="宋体" w:hint="eastAsia"/>
          <w:sz w:val="24"/>
          <w:szCs w:val="24"/>
        </w:rPr>
        <w:t>，指导读好停顿</w:t>
      </w:r>
      <w:r w:rsidR="004866FD" w:rsidRPr="00541457">
        <w:rPr>
          <w:rFonts w:ascii="宋体" w:eastAsia="宋体" w:hAnsi="宋体" w:hint="eastAsia"/>
          <w:sz w:val="24"/>
          <w:szCs w:val="24"/>
        </w:rPr>
        <w:t>，读出韵味</w:t>
      </w:r>
      <w:r w:rsidR="00B66D58" w:rsidRPr="00541457">
        <w:rPr>
          <w:rFonts w:ascii="宋体" w:eastAsia="宋体" w:hAnsi="宋体" w:hint="eastAsia"/>
          <w:sz w:val="24"/>
          <w:szCs w:val="24"/>
        </w:rPr>
        <w:t>。</w:t>
      </w:r>
      <w:r w:rsidR="001C08B9" w:rsidRPr="00541457">
        <w:rPr>
          <w:rFonts w:ascii="宋体" w:eastAsia="宋体" w:hAnsi="宋体" w:hint="eastAsia"/>
          <w:sz w:val="24"/>
          <w:szCs w:val="24"/>
        </w:rPr>
        <w:t>指导读准：为、知</w:t>
      </w:r>
      <w:r w:rsidR="00541457">
        <w:rPr>
          <w:rFonts w:ascii="宋体" w:eastAsia="宋体" w:hAnsi="宋体" w:hint="eastAsia"/>
          <w:sz w:val="24"/>
          <w:szCs w:val="24"/>
        </w:rPr>
        <w:t xml:space="preserve">  </w:t>
      </w:r>
      <w:r w:rsidR="00B66D58" w:rsidRPr="00541457">
        <w:rPr>
          <w:rFonts w:ascii="宋体" w:eastAsia="宋体" w:hAnsi="宋体" w:hint="eastAsia"/>
          <w:sz w:val="24"/>
          <w:szCs w:val="24"/>
        </w:rPr>
        <w:t>预设</w:t>
      </w:r>
      <w:r w:rsidRPr="00541457">
        <w:rPr>
          <w:rFonts w:ascii="宋体" w:eastAsia="宋体" w:hAnsi="宋体"/>
          <w:sz w:val="24"/>
          <w:szCs w:val="24"/>
        </w:rPr>
        <w:t>：</w:t>
      </w:r>
      <w:r w:rsidR="00B66D58" w:rsidRPr="00541457">
        <w:rPr>
          <w:rFonts w:ascii="宋体" w:eastAsia="宋体" w:hAnsi="宋体" w:hint="eastAsia"/>
          <w:sz w:val="24"/>
          <w:szCs w:val="24"/>
        </w:rPr>
        <w:t>这一句在</w:t>
      </w:r>
      <w:r w:rsidRPr="00541457">
        <w:rPr>
          <w:rFonts w:ascii="宋体" w:eastAsia="宋体" w:hAnsi="宋体"/>
          <w:sz w:val="24"/>
          <w:szCs w:val="24"/>
        </w:rPr>
        <w:t>断句方面存在困难，</w:t>
      </w:r>
      <w:r w:rsidR="00B66D58" w:rsidRPr="00541457">
        <w:rPr>
          <w:rFonts w:ascii="宋体" w:eastAsia="宋体" w:hAnsi="宋体"/>
          <w:sz w:val="24"/>
          <w:szCs w:val="24"/>
        </w:rPr>
        <w:t>老师给大家范读一下，认真听，看看</w:t>
      </w:r>
      <w:r w:rsidR="00270FAD" w:rsidRPr="00541457">
        <w:rPr>
          <w:rFonts w:ascii="宋体" w:eastAsia="宋体" w:hAnsi="宋体" w:hint="eastAsia"/>
          <w:sz w:val="24"/>
          <w:szCs w:val="24"/>
        </w:rPr>
        <w:t>是如何停顿的</w:t>
      </w:r>
      <w:r w:rsidR="00B66D58" w:rsidRPr="00541457">
        <w:rPr>
          <w:rFonts w:ascii="宋体" w:eastAsia="宋体" w:hAnsi="宋体"/>
          <w:sz w:val="24"/>
          <w:szCs w:val="24"/>
        </w:rPr>
        <w:t>？</w:t>
      </w:r>
    </w:p>
    <w:p w:rsidR="0072579F" w:rsidRPr="00541457" w:rsidRDefault="00B66D58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3.指名</w:t>
      </w:r>
      <w:r w:rsidR="001C08B9" w:rsidRPr="00541457">
        <w:rPr>
          <w:rFonts w:ascii="宋体" w:eastAsia="宋体" w:hAnsi="宋体"/>
          <w:sz w:val="24"/>
          <w:szCs w:val="24"/>
        </w:rPr>
        <w:t>读，师评价。</w:t>
      </w:r>
      <w:r w:rsidR="0072579F" w:rsidRPr="00541457">
        <w:rPr>
          <w:rFonts w:ascii="宋体" w:eastAsia="宋体" w:hAnsi="宋体"/>
          <w:sz w:val="24"/>
          <w:szCs w:val="24"/>
        </w:rPr>
        <w:t xml:space="preserve">　</w:t>
      </w:r>
    </w:p>
    <w:p w:rsidR="0072579F" w:rsidRPr="00541457" w:rsidRDefault="00B66D58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4</w:t>
      </w:r>
      <w:r w:rsidR="00270FAD" w:rsidRPr="00541457">
        <w:rPr>
          <w:rFonts w:ascii="宋体" w:eastAsia="宋体" w:hAnsi="宋体" w:hint="eastAsia"/>
          <w:sz w:val="24"/>
          <w:szCs w:val="24"/>
        </w:rPr>
        <w:t>．</w:t>
      </w:r>
      <w:r w:rsidR="001C08B9" w:rsidRPr="00541457">
        <w:rPr>
          <w:rFonts w:ascii="宋体" w:eastAsia="宋体" w:hAnsi="宋体"/>
          <w:sz w:val="24"/>
          <w:szCs w:val="24"/>
        </w:rPr>
        <w:t>（课件出示全文断句）</w:t>
      </w:r>
      <w:r w:rsidR="001C63DF" w:rsidRPr="00541457">
        <w:rPr>
          <w:rFonts w:ascii="宋体" w:eastAsia="宋体" w:hAnsi="宋体" w:hint="eastAsia"/>
          <w:sz w:val="24"/>
          <w:szCs w:val="24"/>
        </w:rPr>
        <w:t>学生再次练习朗读，</w:t>
      </w:r>
      <w:r w:rsidR="001C08B9" w:rsidRPr="00541457">
        <w:rPr>
          <w:rFonts w:ascii="宋体" w:eastAsia="宋体" w:hAnsi="宋体"/>
          <w:sz w:val="24"/>
          <w:szCs w:val="24"/>
        </w:rPr>
        <w:t>齐读</w:t>
      </w:r>
      <w:r w:rsidR="001C63DF" w:rsidRPr="00541457">
        <w:rPr>
          <w:rFonts w:ascii="宋体" w:eastAsia="宋体" w:hAnsi="宋体" w:hint="eastAsia"/>
          <w:sz w:val="24"/>
          <w:szCs w:val="24"/>
        </w:rPr>
        <w:t>。</w:t>
      </w:r>
    </w:p>
    <w:p w:rsidR="0072579F" w:rsidRPr="00541457" w:rsidRDefault="0072579F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三、</w:t>
      </w:r>
      <w:r w:rsidR="004866FD" w:rsidRPr="00541457">
        <w:rPr>
          <w:rFonts w:ascii="宋体" w:eastAsia="宋体" w:hAnsi="宋体" w:hint="eastAsia"/>
          <w:sz w:val="24"/>
          <w:szCs w:val="24"/>
        </w:rPr>
        <w:t>疏通文意</w:t>
      </w:r>
      <w:r w:rsidR="007B691B" w:rsidRPr="00541457">
        <w:rPr>
          <w:rFonts w:ascii="宋体" w:eastAsia="宋体" w:hAnsi="宋体" w:hint="eastAsia"/>
          <w:sz w:val="24"/>
          <w:szCs w:val="24"/>
        </w:rPr>
        <w:t>，感受</w:t>
      </w:r>
      <w:r w:rsidRPr="00541457">
        <w:rPr>
          <w:rFonts w:ascii="宋体" w:eastAsia="宋体" w:hAnsi="宋体" w:hint="eastAsia"/>
          <w:sz w:val="24"/>
          <w:szCs w:val="24"/>
        </w:rPr>
        <w:t>“辩”</w:t>
      </w:r>
      <w:r w:rsidR="00E6467E" w:rsidRPr="00541457">
        <w:rPr>
          <w:rFonts w:ascii="宋体" w:eastAsia="宋体" w:hAnsi="宋体" w:hint="eastAsia"/>
          <w:sz w:val="24"/>
          <w:szCs w:val="24"/>
        </w:rPr>
        <w:t>之理</w:t>
      </w:r>
      <w:r w:rsidRPr="00541457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72579F" w:rsidRPr="00541457" w:rsidRDefault="0072579F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1</w:t>
      </w:r>
      <w:r w:rsidR="00B66D58" w:rsidRPr="00541457">
        <w:rPr>
          <w:rFonts w:ascii="宋体" w:eastAsia="宋体" w:hAnsi="宋体" w:hint="eastAsia"/>
          <w:sz w:val="24"/>
          <w:szCs w:val="24"/>
        </w:rPr>
        <w:t>．</w:t>
      </w:r>
      <w:r w:rsidR="00F61E64" w:rsidRPr="00541457">
        <w:rPr>
          <w:rFonts w:ascii="宋体" w:eastAsia="宋体" w:hAnsi="宋体" w:hint="eastAsia"/>
          <w:sz w:val="24"/>
          <w:szCs w:val="24"/>
        </w:rPr>
        <w:t>学习古文不仅要会读，还要能理解。</w:t>
      </w:r>
      <w:r w:rsidRPr="00541457">
        <w:rPr>
          <w:rFonts w:ascii="宋体" w:eastAsia="宋体" w:hAnsi="宋体"/>
          <w:sz w:val="24"/>
          <w:szCs w:val="24"/>
        </w:rPr>
        <w:t>结合书</w:t>
      </w:r>
      <w:r w:rsidR="007F6484" w:rsidRPr="00541457">
        <w:rPr>
          <w:rFonts w:ascii="宋体" w:eastAsia="宋体" w:hAnsi="宋体" w:hint="eastAsia"/>
          <w:sz w:val="24"/>
          <w:szCs w:val="24"/>
        </w:rPr>
        <w:t>上</w:t>
      </w:r>
      <w:r w:rsidR="009457AA" w:rsidRPr="00541457">
        <w:rPr>
          <w:rFonts w:ascii="宋体" w:eastAsia="宋体" w:hAnsi="宋体"/>
          <w:sz w:val="24"/>
          <w:szCs w:val="24"/>
        </w:rPr>
        <w:t>注释和</w:t>
      </w:r>
      <w:r w:rsidR="00841CC8" w:rsidRPr="00541457">
        <w:rPr>
          <w:rFonts w:ascii="宋体" w:eastAsia="宋体" w:hAnsi="宋体"/>
          <w:sz w:val="24"/>
          <w:szCs w:val="24"/>
        </w:rPr>
        <w:t>查阅的资料，</w:t>
      </w:r>
      <w:r w:rsidR="00F61E64" w:rsidRPr="00541457">
        <w:rPr>
          <w:rFonts w:ascii="宋体" w:eastAsia="宋体" w:hAnsi="宋体" w:hint="eastAsia"/>
          <w:sz w:val="24"/>
          <w:szCs w:val="24"/>
        </w:rPr>
        <w:t>试着理解古文的意思。同桌之间一人一句相互说一说。如果还有</w:t>
      </w:r>
      <w:r w:rsidR="00F61E64" w:rsidRPr="00541457">
        <w:rPr>
          <w:rFonts w:ascii="宋体" w:eastAsia="宋体" w:hAnsi="宋体"/>
          <w:sz w:val="24"/>
          <w:szCs w:val="24"/>
        </w:rPr>
        <w:t>不懂地方</w:t>
      </w:r>
      <w:r w:rsidR="00B053AD" w:rsidRPr="00541457">
        <w:rPr>
          <w:rFonts w:ascii="宋体" w:eastAsia="宋体" w:hAnsi="宋体" w:hint="eastAsia"/>
          <w:sz w:val="24"/>
          <w:szCs w:val="24"/>
        </w:rPr>
        <w:t>可以</w:t>
      </w:r>
      <w:r w:rsidR="00F61E64" w:rsidRPr="00541457">
        <w:rPr>
          <w:rFonts w:ascii="宋体" w:eastAsia="宋体" w:hAnsi="宋体"/>
          <w:sz w:val="24"/>
          <w:szCs w:val="24"/>
        </w:rPr>
        <w:t>做上标记，提出来和大家</w:t>
      </w:r>
      <w:r w:rsidR="00B053AD" w:rsidRPr="00541457">
        <w:rPr>
          <w:rFonts w:ascii="宋体" w:eastAsia="宋体" w:hAnsi="宋体" w:hint="eastAsia"/>
          <w:sz w:val="24"/>
          <w:szCs w:val="24"/>
        </w:rPr>
        <w:t>讨论</w:t>
      </w:r>
      <w:r w:rsidR="00F61E64" w:rsidRPr="00541457">
        <w:rPr>
          <w:rFonts w:ascii="宋体" w:eastAsia="宋体" w:hAnsi="宋体" w:hint="eastAsia"/>
          <w:sz w:val="24"/>
          <w:szCs w:val="24"/>
        </w:rPr>
        <w:t>。</w:t>
      </w:r>
    </w:p>
    <w:p w:rsidR="0072579F" w:rsidRPr="00541457" w:rsidRDefault="00B66D58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2.</w:t>
      </w:r>
      <w:r w:rsidR="0072579F" w:rsidRPr="00541457">
        <w:rPr>
          <w:rFonts w:ascii="宋体" w:eastAsia="宋体" w:hAnsi="宋体"/>
          <w:sz w:val="24"/>
          <w:szCs w:val="24"/>
        </w:rPr>
        <w:t>生读文思考，并</w:t>
      </w:r>
      <w:r w:rsidR="00F61E64" w:rsidRPr="00541457">
        <w:rPr>
          <w:rFonts w:ascii="宋体" w:eastAsia="宋体" w:hAnsi="宋体" w:hint="eastAsia"/>
          <w:sz w:val="24"/>
          <w:szCs w:val="24"/>
        </w:rPr>
        <w:t>同桌</w:t>
      </w:r>
      <w:r w:rsidR="0072579F" w:rsidRPr="00541457">
        <w:rPr>
          <w:rFonts w:ascii="宋体" w:eastAsia="宋体" w:hAnsi="宋体"/>
          <w:sz w:val="24"/>
          <w:szCs w:val="24"/>
        </w:rPr>
        <w:t xml:space="preserve">交流。　　</w:t>
      </w:r>
    </w:p>
    <w:p w:rsidR="00B66D58" w:rsidRPr="00541457" w:rsidRDefault="0072579F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3</w:t>
      </w:r>
      <w:r w:rsidR="00841CC8" w:rsidRPr="00541457">
        <w:rPr>
          <w:rFonts w:ascii="宋体" w:eastAsia="宋体" w:hAnsi="宋体" w:hint="eastAsia"/>
          <w:sz w:val="24"/>
          <w:szCs w:val="24"/>
        </w:rPr>
        <w:t>．</w:t>
      </w:r>
      <w:r w:rsidR="001A4517" w:rsidRPr="00541457">
        <w:rPr>
          <w:rFonts w:ascii="宋体" w:eastAsia="宋体" w:hAnsi="宋体"/>
          <w:sz w:val="24"/>
          <w:szCs w:val="24"/>
        </w:rPr>
        <w:t>师生交流共议：</w:t>
      </w:r>
      <w:r w:rsidRPr="00541457">
        <w:rPr>
          <w:rFonts w:ascii="宋体" w:eastAsia="宋体" w:hAnsi="宋体"/>
          <w:sz w:val="24"/>
          <w:szCs w:val="24"/>
        </w:rPr>
        <w:t xml:space="preserve">　　</w:t>
      </w:r>
    </w:p>
    <w:p w:rsidR="001A4517" w:rsidRPr="00541457" w:rsidRDefault="00ED5BB1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（1）</w:t>
      </w:r>
      <w:r w:rsidR="00D07C13" w:rsidRPr="00541457">
        <w:rPr>
          <w:rFonts w:ascii="宋体" w:eastAsia="宋体" w:hAnsi="宋体"/>
          <w:sz w:val="24"/>
          <w:szCs w:val="24"/>
        </w:rPr>
        <w:t>孔子东游，见两小儿辩斗，问其故。</w:t>
      </w:r>
      <w:r w:rsidR="0072579F" w:rsidRPr="00541457">
        <w:rPr>
          <w:rFonts w:ascii="宋体" w:eastAsia="宋体" w:hAnsi="宋体"/>
          <w:sz w:val="24"/>
          <w:szCs w:val="24"/>
        </w:rPr>
        <w:t>辩斗：辩论，争论。东游：向东游学。</w:t>
      </w:r>
      <w:r w:rsidRPr="00541457">
        <w:rPr>
          <w:rFonts w:ascii="宋体" w:eastAsia="宋体" w:hAnsi="宋体" w:hint="eastAsia"/>
          <w:sz w:val="24"/>
          <w:szCs w:val="24"/>
        </w:rPr>
        <w:t>了解</w:t>
      </w:r>
      <w:r w:rsidR="0072579F" w:rsidRPr="00541457">
        <w:rPr>
          <w:rFonts w:ascii="宋体" w:eastAsia="宋体" w:hAnsi="宋体"/>
          <w:sz w:val="24"/>
          <w:szCs w:val="24"/>
        </w:rPr>
        <w:t xml:space="preserve">孔子的生平。（大屏幕适时出示孔子像，介绍：孔子，儒家学派创始人，春秋末期的思想家、政治家、教育家，后世尊称为圣人。）　　</w:t>
      </w:r>
    </w:p>
    <w:p w:rsidR="00315E9C" w:rsidRPr="00541457" w:rsidRDefault="00315E9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（2）理解“</w:t>
      </w:r>
      <w:r w:rsidRPr="00541457">
        <w:rPr>
          <w:rFonts w:ascii="宋体" w:eastAsia="宋体" w:hAnsi="宋体"/>
          <w:sz w:val="24"/>
          <w:szCs w:val="24"/>
        </w:rPr>
        <w:t>车盖</w:t>
      </w:r>
      <w:r w:rsidRPr="00541457">
        <w:rPr>
          <w:rFonts w:ascii="宋体" w:eastAsia="宋体" w:hAnsi="宋体" w:hint="eastAsia"/>
          <w:sz w:val="24"/>
          <w:szCs w:val="24"/>
        </w:rPr>
        <w:t>”“</w:t>
      </w:r>
      <w:r w:rsidRPr="00541457">
        <w:rPr>
          <w:rFonts w:ascii="宋体" w:eastAsia="宋体" w:hAnsi="宋体"/>
          <w:sz w:val="24"/>
          <w:szCs w:val="24"/>
        </w:rPr>
        <w:t>盘盂</w:t>
      </w:r>
      <w:r w:rsidRPr="00541457">
        <w:rPr>
          <w:rFonts w:ascii="宋体" w:eastAsia="宋体" w:hAnsi="宋体" w:hint="eastAsia"/>
          <w:sz w:val="24"/>
          <w:szCs w:val="24"/>
        </w:rPr>
        <w:t>”</w:t>
      </w:r>
      <w:r w:rsidR="00CE2E03" w:rsidRPr="00541457">
        <w:rPr>
          <w:rFonts w:ascii="宋体" w:eastAsia="宋体" w:hAnsi="宋体" w:hint="eastAsia"/>
          <w:sz w:val="24"/>
          <w:szCs w:val="24"/>
        </w:rPr>
        <w:t>。</w:t>
      </w:r>
      <w:r w:rsidRPr="00541457">
        <w:rPr>
          <w:rFonts w:ascii="宋体" w:eastAsia="宋体" w:hAnsi="宋体" w:hint="eastAsia"/>
          <w:sz w:val="24"/>
          <w:szCs w:val="24"/>
        </w:rPr>
        <w:t>见过吗？出示图片</w:t>
      </w:r>
      <w:r w:rsidR="00CE2E03" w:rsidRPr="00541457">
        <w:rPr>
          <w:rFonts w:ascii="宋体" w:eastAsia="宋体" w:hAnsi="宋体" w:hint="eastAsia"/>
          <w:sz w:val="24"/>
          <w:szCs w:val="24"/>
        </w:rPr>
        <w:t>理解词语</w:t>
      </w:r>
    </w:p>
    <w:p w:rsidR="00315E9C" w:rsidRPr="00541457" w:rsidRDefault="00315E9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用手势比划</w:t>
      </w:r>
      <w:r w:rsidRPr="00541457">
        <w:rPr>
          <w:rFonts w:ascii="宋体" w:eastAsia="宋体" w:hAnsi="宋体"/>
          <w:sz w:val="24"/>
          <w:szCs w:val="24"/>
        </w:rPr>
        <w:t xml:space="preserve"> 谁大谁小？怎么读？</w:t>
      </w:r>
      <w:r w:rsidR="00A9200B" w:rsidRPr="00541457">
        <w:rPr>
          <w:rFonts w:ascii="宋体" w:eastAsia="宋体" w:hAnsi="宋体"/>
          <w:sz w:val="24"/>
          <w:szCs w:val="24"/>
        </w:rPr>
        <w:t xml:space="preserve"> </w:t>
      </w:r>
      <w:r w:rsidR="00541457">
        <w:rPr>
          <w:rFonts w:ascii="宋体" w:eastAsia="宋体" w:hAnsi="宋体" w:hint="eastAsia"/>
          <w:sz w:val="24"/>
          <w:szCs w:val="24"/>
        </w:rPr>
        <w:t>指导朗读。</w:t>
      </w:r>
    </w:p>
    <w:p w:rsidR="007F6484" w:rsidRPr="00541457" w:rsidRDefault="00315E9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（3</w:t>
      </w:r>
      <w:r w:rsidRPr="00541457">
        <w:rPr>
          <w:rFonts w:ascii="宋体" w:eastAsia="宋体" w:hAnsi="宋体"/>
          <w:sz w:val="24"/>
          <w:szCs w:val="24"/>
        </w:rPr>
        <w:t>）</w:t>
      </w:r>
      <w:r w:rsidRPr="00541457">
        <w:rPr>
          <w:rFonts w:ascii="宋体" w:eastAsia="宋体" w:hAnsi="宋体" w:hint="eastAsia"/>
          <w:sz w:val="24"/>
          <w:szCs w:val="24"/>
        </w:rPr>
        <w:t>理解“</w:t>
      </w:r>
      <w:r w:rsidRPr="00541457">
        <w:rPr>
          <w:rFonts w:ascii="宋体" w:eastAsia="宋体" w:hAnsi="宋体"/>
          <w:sz w:val="24"/>
          <w:szCs w:val="24"/>
        </w:rPr>
        <w:t>沧沧凉凉</w:t>
      </w:r>
      <w:r w:rsidRPr="00541457">
        <w:rPr>
          <w:rFonts w:ascii="宋体" w:eastAsia="宋体" w:hAnsi="宋体" w:hint="eastAsia"/>
          <w:sz w:val="24"/>
          <w:szCs w:val="24"/>
        </w:rPr>
        <w:t>”“</w:t>
      </w:r>
      <w:r w:rsidRPr="00541457">
        <w:rPr>
          <w:rFonts w:ascii="宋体" w:eastAsia="宋体" w:hAnsi="宋体"/>
          <w:sz w:val="24"/>
          <w:szCs w:val="24"/>
        </w:rPr>
        <w:t>探汤</w:t>
      </w:r>
      <w:r w:rsidRPr="00541457">
        <w:rPr>
          <w:rFonts w:ascii="宋体" w:eastAsia="宋体" w:hAnsi="宋体" w:hint="eastAsia"/>
          <w:sz w:val="24"/>
          <w:szCs w:val="24"/>
        </w:rPr>
        <w:t>”</w:t>
      </w:r>
      <w:r w:rsidR="00CE2E03" w:rsidRPr="00541457">
        <w:rPr>
          <w:rFonts w:ascii="宋体" w:eastAsia="宋体" w:hAnsi="宋体" w:hint="eastAsia"/>
          <w:sz w:val="24"/>
          <w:szCs w:val="24"/>
        </w:rPr>
        <w:t>。</w:t>
      </w:r>
      <w:r w:rsidRPr="00541457">
        <w:rPr>
          <w:rFonts w:ascii="宋体" w:eastAsia="宋体" w:hAnsi="宋体" w:hint="eastAsia"/>
          <w:sz w:val="24"/>
          <w:szCs w:val="24"/>
        </w:rPr>
        <w:t>“汤”指什么？</w:t>
      </w:r>
      <w:r w:rsidR="00CE2E03" w:rsidRPr="00541457">
        <w:rPr>
          <w:rFonts w:ascii="宋体" w:eastAsia="宋体" w:hAnsi="宋体" w:hint="eastAsia"/>
          <w:sz w:val="24"/>
          <w:szCs w:val="24"/>
        </w:rPr>
        <w:t>知道哪些含</w:t>
      </w:r>
      <w:r w:rsidRPr="00541457">
        <w:rPr>
          <w:rFonts w:ascii="宋体" w:eastAsia="宋体" w:hAnsi="宋体" w:hint="eastAsia"/>
          <w:sz w:val="24"/>
          <w:szCs w:val="24"/>
        </w:rPr>
        <w:t>“汤”的成语？赴汤蹈火、固若金汤</w:t>
      </w:r>
      <w:r w:rsidR="00422E8C" w:rsidRPr="00541457">
        <w:rPr>
          <w:rFonts w:ascii="宋体" w:eastAsia="宋体" w:hAnsi="宋体" w:hint="eastAsia"/>
          <w:sz w:val="24"/>
          <w:szCs w:val="24"/>
        </w:rPr>
        <w:t>、扬汤止沸</w:t>
      </w:r>
      <w:r w:rsidR="00541457">
        <w:rPr>
          <w:rFonts w:ascii="宋体" w:eastAsia="宋体" w:hAnsi="宋体" w:hint="eastAsia"/>
          <w:sz w:val="24"/>
          <w:szCs w:val="24"/>
        </w:rPr>
        <w:t xml:space="preserve"> 指导朗读</w:t>
      </w:r>
    </w:p>
    <w:p w:rsidR="00A9200B" w:rsidRPr="00541457" w:rsidRDefault="00D07C13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 xml:space="preserve">4. </w:t>
      </w:r>
      <w:r w:rsidR="00841CC8" w:rsidRPr="00541457">
        <w:rPr>
          <w:rFonts w:ascii="宋体" w:eastAsia="宋体" w:hAnsi="宋体" w:hint="eastAsia"/>
          <w:sz w:val="24"/>
          <w:szCs w:val="24"/>
        </w:rPr>
        <w:t>板书</w:t>
      </w:r>
      <w:r w:rsidR="00422E8C" w:rsidRPr="00541457">
        <w:rPr>
          <w:rFonts w:ascii="宋体" w:eastAsia="宋体" w:hAnsi="宋体" w:hint="eastAsia"/>
          <w:sz w:val="24"/>
          <w:szCs w:val="24"/>
        </w:rPr>
        <w:t>词语：车盖 盘盂 沧沧凉凉 探汤。</w:t>
      </w:r>
      <w:r w:rsidR="00F61E64" w:rsidRPr="00541457">
        <w:rPr>
          <w:rFonts w:ascii="宋体" w:eastAsia="宋体" w:hAnsi="宋体" w:hint="eastAsia"/>
          <w:sz w:val="24"/>
          <w:szCs w:val="24"/>
        </w:rPr>
        <w:t>横着</w:t>
      </w:r>
      <w:r w:rsidR="00A9200B" w:rsidRPr="00541457">
        <w:rPr>
          <w:rFonts w:ascii="宋体" w:eastAsia="宋体" w:hAnsi="宋体" w:hint="eastAsia"/>
          <w:sz w:val="24"/>
          <w:szCs w:val="24"/>
        </w:rPr>
        <w:t>读一读这两组词语，你有什么发现？</w:t>
      </w:r>
      <w:r w:rsidR="00F61E64" w:rsidRPr="00541457">
        <w:rPr>
          <w:rFonts w:ascii="宋体" w:eastAsia="宋体" w:hAnsi="宋体" w:hint="eastAsia"/>
          <w:sz w:val="24"/>
          <w:szCs w:val="24"/>
        </w:rPr>
        <w:t>（</w:t>
      </w:r>
      <w:r w:rsidR="00CE2E03" w:rsidRPr="00541457">
        <w:rPr>
          <w:rFonts w:ascii="宋体" w:eastAsia="宋体" w:hAnsi="宋体" w:hint="eastAsia"/>
          <w:sz w:val="24"/>
          <w:szCs w:val="24"/>
        </w:rPr>
        <w:t>意思相对</w:t>
      </w:r>
      <w:r w:rsidR="00A9200B" w:rsidRPr="00541457">
        <w:rPr>
          <w:rFonts w:ascii="宋体" w:eastAsia="宋体" w:hAnsi="宋体" w:hint="eastAsia"/>
          <w:sz w:val="24"/>
          <w:szCs w:val="24"/>
        </w:rPr>
        <w:t>，温度和大小</w:t>
      </w:r>
      <w:r w:rsidR="00F61E64" w:rsidRPr="00541457">
        <w:rPr>
          <w:rFonts w:ascii="宋体" w:eastAsia="宋体" w:hAnsi="宋体" w:hint="eastAsia"/>
          <w:sz w:val="24"/>
          <w:szCs w:val="24"/>
        </w:rPr>
        <w:t>）板书</w:t>
      </w:r>
      <w:r w:rsidR="00422E8C" w:rsidRPr="00541457">
        <w:rPr>
          <w:rFonts w:ascii="宋体" w:eastAsia="宋体" w:hAnsi="宋体" w:hint="eastAsia"/>
          <w:sz w:val="24"/>
          <w:szCs w:val="24"/>
        </w:rPr>
        <w:t>：大小 温度</w:t>
      </w:r>
    </w:p>
    <w:p w:rsidR="00A9200B" w:rsidRPr="00541457" w:rsidRDefault="00A9200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指名按要求读</w:t>
      </w:r>
      <w:r w:rsidR="0075693B" w:rsidRPr="00541457">
        <w:rPr>
          <w:rFonts w:ascii="宋体" w:eastAsia="宋体" w:hAnsi="宋体" w:hint="eastAsia"/>
          <w:sz w:val="24"/>
          <w:szCs w:val="24"/>
        </w:rPr>
        <w:t>句子</w:t>
      </w:r>
      <w:r w:rsidRPr="00541457">
        <w:rPr>
          <w:rFonts w:ascii="宋体" w:eastAsia="宋体" w:hAnsi="宋体" w:hint="eastAsia"/>
          <w:sz w:val="24"/>
          <w:szCs w:val="24"/>
        </w:rPr>
        <w:t>：一小儿从大小的角度观察太阳，他发现——</w:t>
      </w:r>
    </w:p>
    <w:p w:rsidR="00A9200B" w:rsidRPr="00541457" w:rsidRDefault="00A9200B" w:rsidP="00311B17">
      <w:pPr>
        <w:adjustRightInd w:val="0"/>
        <w:snapToGrid w:val="0"/>
        <w:spacing w:line="440" w:lineRule="exact"/>
        <w:ind w:firstLineChars="1100" w:firstLine="264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一小儿从温度的角度观察太阳，他发现——</w:t>
      </w:r>
    </w:p>
    <w:p w:rsidR="00A9200B" w:rsidRPr="00541457" w:rsidRDefault="00A9200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齐读</w:t>
      </w:r>
      <w:r w:rsidR="0075693B" w:rsidRPr="00541457">
        <w:rPr>
          <w:rFonts w:ascii="宋体" w:eastAsia="宋体" w:hAnsi="宋体" w:hint="eastAsia"/>
          <w:sz w:val="24"/>
          <w:szCs w:val="24"/>
        </w:rPr>
        <w:t>句子</w:t>
      </w:r>
    </w:p>
    <w:p w:rsidR="00A9200B" w:rsidRPr="00541457" w:rsidRDefault="00A9200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两个词语竖着一组，你有什么发现？车盖和沧沧凉凉是什么时候的太阳？盘盂和探汤是什么时候的太阳？同样的时间，同样的太阳，两小儿观察到的结果一样吗？为什么？（观察角度不同）</w:t>
      </w:r>
    </w:p>
    <w:p w:rsidR="00F61E64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lastRenderedPageBreak/>
        <w:t>出示投影，教师小结。</w:t>
      </w:r>
    </w:p>
    <w:p w:rsidR="0075693B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5.指名读两小儿的观点和结论</w:t>
      </w:r>
      <w:r w:rsidR="00541457">
        <w:rPr>
          <w:rFonts w:ascii="宋体" w:eastAsia="宋体" w:hAnsi="宋体" w:hint="eastAsia"/>
          <w:sz w:val="24"/>
          <w:szCs w:val="24"/>
        </w:rPr>
        <w:t>。</w:t>
      </w:r>
    </w:p>
    <w:p w:rsidR="008714BC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一小儿</w:t>
      </w:r>
      <w:r w:rsidR="008714BC" w:rsidRPr="00541457">
        <w:rPr>
          <w:rFonts w:ascii="宋体" w:eastAsia="宋体" w:hAnsi="宋体" w:hint="eastAsia"/>
          <w:sz w:val="24"/>
          <w:szCs w:val="24"/>
        </w:rPr>
        <w:t>从大小的角度观察太小，他发现——，由此他得出一个结论——</w:t>
      </w:r>
    </w:p>
    <w:p w:rsidR="0075693B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一小儿对太阳观察后得出这样一个结论——，这是为什么呢？</w:t>
      </w:r>
      <w:r w:rsidR="0075693B" w:rsidRPr="00541457">
        <w:rPr>
          <w:rFonts w:ascii="宋体" w:eastAsia="宋体" w:hAnsi="宋体" w:hint="eastAsia"/>
          <w:sz w:val="24"/>
          <w:szCs w:val="24"/>
        </w:rPr>
        <w:t>——</w:t>
      </w:r>
    </w:p>
    <w:p w:rsidR="0075693B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齐读</w:t>
      </w:r>
      <w:r w:rsidR="00841CC8" w:rsidRPr="00541457">
        <w:rPr>
          <w:rFonts w:ascii="宋体" w:eastAsia="宋体" w:hAnsi="宋体" w:hint="eastAsia"/>
          <w:sz w:val="24"/>
          <w:szCs w:val="24"/>
        </w:rPr>
        <w:t>句子</w:t>
      </w:r>
    </w:p>
    <w:p w:rsidR="0075693B" w:rsidRPr="00541457" w:rsidRDefault="0075693B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四、</w:t>
      </w:r>
      <w:r w:rsidR="007B691B" w:rsidRPr="00541457">
        <w:rPr>
          <w:rFonts w:ascii="宋体" w:eastAsia="宋体" w:hAnsi="宋体" w:hint="eastAsia"/>
          <w:sz w:val="24"/>
          <w:szCs w:val="24"/>
        </w:rPr>
        <w:t>朗读体验，</w:t>
      </w:r>
      <w:r w:rsidR="00E6467E" w:rsidRPr="00541457">
        <w:rPr>
          <w:rFonts w:ascii="宋体" w:eastAsia="宋体" w:hAnsi="宋体" w:hint="eastAsia"/>
          <w:sz w:val="24"/>
          <w:szCs w:val="24"/>
        </w:rPr>
        <w:t>体会</w:t>
      </w:r>
      <w:r w:rsidR="007B691B" w:rsidRPr="00541457">
        <w:rPr>
          <w:rFonts w:ascii="宋体" w:eastAsia="宋体" w:hAnsi="宋体" w:hint="eastAsia"/>
          <w:sz w:val="24"/>
          <w:szCs w:val="24"/>
        </w:rPr>
        <w:t>“辩”</w:t>
      </w:r>
      <w:r w:rsidR="00E6467E" w:rsidRPr="00541457">
        <w:rPr>
          <w:rFonts w:ascii="宋体" w:eastAsia="宋体" w:hAnsi="宋体" w:hint="eastAsia"/>
          <w:sz w:val="24"/>
          <w:szCs w:val="24"/>
        </w:rPr>
        <w:t>之趣</w:t>
      </w:r>
    </w:p>
    <w:p w:rsidR="0075693B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1.两小儿各说各的观点，</w:t>
      </w:r>
      <w:r w:rsidRPr="00541457">
        <w:rPr>
          <w:rFonts w:ascii="宋体" w:eastAsia="宋体" w:hAnsi="宋体" w:hint="eastAsia"/>
          <w:sz w:val="24"/>
          <w:szCs w:val="24"/>
        </w:rPr>
        <w:t>用书中的一个词来说，</w:t>
      </w:r>
      <w:r w:rsidRPr="00541457">
        <w:rPr>
          <w:rFonts w:ascii="宋体" w:eastAsia="宋体" w:hAnsi="宋体"/>
          <w:sz w:val="24"/>
          <w:szCs w:val="24"/>
        </w:rPr>
        <w:t>这叫——</w:t>
      </w:r>
      <w:r w:rsidRPr="00541457">
        <w:rPr>
          <w:rFonts w:ascii="宋体" w:eastAsia="宋体" w:hAnsi="宋体" w:hint="eastAsia"/>
          <w:sz w:val="24"/>
          <w:szCs w:val="24"/>
        </w:rPr>
        <w:t>辩斗。什么叫“辩斗”？</w:t>
      </w:r>
    </w:p>
    <w:p w:rsidR="0075693B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2.请同学们找出两小儿“辩斗”的句子，同桌之间分角色</w:t>
      </w:r>
      <w:r w:rsidR="008714BC" w:rsidRPr="00541457">
        <w:rPr>
          <w:rFonts w:ascii="宋体" w:eastAsia="宋体" w:hAnsi="宋体" w:hint="eastAsia"/>
          <w:sz w:val="24"/>
          <w:szCs w:val="24"/>
        </w:rPr>
        <w:t>练一练</w:t>
      </w:r>
      <w:r w:rsidRPr="00541457">
        <w:rPr>
          <w:rFonts w:ascii="宋体" w:eastAsia="宋体" w:hAnsi="宋体"/>
          <w:sz w:val="24"/>
          <w:szCs w:val="24"/>
        </w:rPr>
        <w:t>。</w:t>
      </w:r>
    </w:p>
    <w:p w:rsidR="008714BC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哪对同桌愿意到上面来朗读“辩斗”？指名读，评议朗读。</w:t>
      </w:r>
      <w:r w:rsidR="008714BC" w:rsidRPr="00541457">
        <w:rPr>
          <w:rFonts w:ascii="宋体" w:eastAsia="宋体" w:hAnsi="宋体"/>
          <w:sz w:val="24"/>
          <w:szCs w:val="24"/>
        </w:rPr>
        <w:t>评议后学生再读。</w:t>
      </w:r>
      <w:r w:rsidR="00541457">
        <w:rPr>
          <w:rFonts w:ascii="宋体" w:eastAsia="宋体" w:hAnsi="宋体" w:hint="eastAsia"/>
          <w:sz w:val="24"/>
          <w:szCs w:val="24"/>
        </w:rPr>
        <w:t>、</w:t>
      </w:r>
      <w:r w:rsidR="008714BC" w:rsidRPr="00541457">
        <w:rPr>
          <w:rFonts w:ascii="宋体" w:eastAsia="宋体" w:hAnsi="宋体" w:hint="eastAsia"/>
          <w:sz w:val="24"/>
          <w:szCs w:val="24"/>
        </w:rPr>
        <w:t>全班齐读。一儿曰，一儿不服曰，一儿争辩曰，一儿反驳曰。</w:t>
      </w:r>
    </w:p>
    <w:p w:rsidR="008714BC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一儿扯着嗓子曰，一儿跺脚曰，一儿指着一儿曰，一儿一手叉腰，一手指天曰。</w:t>
      </w:r>
    </w:p>
    <w:p w:rsidR="00CE2E03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3.</w:t>
      </w:r>
      <w:r w:rsidR="00847F7D" w:rsidRPr="00541457">
        <w:rPr>
          <w:rFonts w:ascii="宋体" w:eastAsia="宋体" w:hAnsi="宋体" w:hint="eastAsia"/>
          <w:sz w:val="24"/>
          <w:szCs w:val="24"/>
        </w:rPr>
        <w:t>这</w:t>
      </w:r>
      <w:r w:rsidR="00CE2E03" w:rsidRPr="00541457">
        <w:rPr>
          <w:rFonts w:ascii="宋体" w:eastAsia="宋体" w:hAnsi="宋体" w:hint="eastAsia"/>
          <w:sz w:val="24"/>
          <w:szCs w:val="24"/>
        </w:rPr>
        <w:t>真</w:t>
      </w:r>
      <w:r w:rsidR="00847F7D" w:rsidRPr="00541457">
        <w:rPr>
          <w:rFonts w:ascii="宋体" w:eastAsia="宋体" w:hAnsi="宋体" w:hint="eastAsia"/>
          <w:sz w:val="24"/>
          <w:szCs w:val="24"/>
        </w:rPr>
        <w:t>是一场</w:t>
      </w:r>
      <w:r w:rsidR="00847F7D" w:rsidRPr="00541457">
        <w:rPr>
          <w:rFonts w:ascii="宋体" w:eastAsia="宋体" w:hAnsi="宋体"/>
          <w:sz w:val="24"/>
          <w:szCs w:val="24"/>
        </w:rPr>
        <w:t>__________的辩斗。</w:t>
      </w:r>
      <w:r w:rsidR="00CE2E03" w:rsidRPr="00541457">
        <w:rPr>
          <w:rFonts w:ascii="宋体" w:eastAsia="宋体" w:hAnsi="宋体" w:hint="eastAsia"/>
          <w:sz w:val="24"/>
          <w:szCs w:val="24"/>
        </w:rPr>
        <w:t>（针锋相对、</w:t>
      </w:r>
      <w:r w:rsidR="00655D28" w:rsidRPr="00541457">
        <w:rPr>
          <w:rFonts w:ascii="宋体" w:eastAsia="宋体" w:hAnsi="宋体" w:hint="eastAsia"/>
          <w:sz w:val="24"/>
          <w:szCs w:val="24"/>
        </w:rPr>
        <w:t>各执一词、</w:t>
      </w:r>
      <w:r w:rsidR="00CE2E03" w:rsidRPr="00541457">
        <w:rPr>
          <w:rFonts w:ascii="宋体" w:eastAsia="宋体" w:hAnsi="宋体" w:hint="eastAsia"/>
          <w:sz w:val="24"/>
          <w:szCs w:val="24"/>
        </w:rPr>
        <w:t>互不相让、唇枪舌剑）</w:t>
      </w:r>
    </w:p>
    <w:p w:rsidR="0075693B" w:rsidRPr="00541457" w:rsidRDefault="0075693B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这是用什么辩？两小儿只是用嘴辩吗？（事实、理由、知识、思考）是的，辩斗不是吵架，不是胡说八道。辩斗中，我们分明看到了两小儿活泼泼的天真烂漫，看到了他们对生活的</w:t>
      </w:r>
      <w:r w:rsidR="00CE2E03" w:rsidRPr="00541457">
        <w:rPr>
          <w:rFonts w:ascii="宋体" w:eastAsia="宋体" w:hAnsi="宋体" w:hint="eastAsia"/>
          <w:sz w:val="24"/>
          <w:szCs w:val="24"/>
        </w:rPr>
        <w:t>观察</w:t>
      </w:r>
      <w:r w:rsidRPr="00541457">
        <w:rPr>
          <w:rFonts w:ascii="宋体" w:eastAsia="宋体" w:hAnsi="宋体"/>
          <w:sz w:val="24"/>
          <w:szCs w:val="24"/>
        </w:rPr>
        <w:t>感和思考，也看到了他们不人云亦云、不轻易放弃自己观点的坚持和</w:t>
      </w:r>
      <w:r w:rsidR="00CE2E03" w:rsidRPr="00541457">
        <w:rPr>
          <w:rFonts w:ascii="宋体" w:eastAsia="宋体" w:hAnsi="宋体" w:hint="eastAsia"/>
          <w:sz w:val="24"/>
          <w:szCs w:val="24"/>
        </w:rPr>
        <w:t>探求真理的勇气</w:t>
      </w:r>
      <w:r w:rsidRPr="00541457">
        <w:rPr>
          <w:rFonts w:ascii="宋体" w:eastAsia="宋体" w:hAnsi="宋体"/>
          <w:sz w:val="24"/>
          <w:szCs w:val="24"/>
        </w:rPr>
        <w:t>。</w:t>
      </w:r>
    </w:p>
    <w:p w:rsidR="00CE2E03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4</w:t>
      </w:r>
      <w:r w:rsidR="00847F7D" w:rsidRPr="00541457">
        <w:rPr>
          <w:rFonts w:ascii="宋体" w:eastAsia="宋体" w:hAnsi="宋体" w:hint="eastAsia"/>
          <w:sz w:val="24"/>
          <w:szCs w:val="24"/>
        </w:rPr>
        <w:t>.</w:t>
      </w:r>
      <w:r w:rsidR="00CE2E03" w:rsidRPr="00541457">
        <w:rPr>
          <w:rFonts w:ascii="宋体" w:eastAsia="宋体" w:hAnsi="宋体"/>
          <w:sz w:val="24"/>
          <w:szCs w:val="24"/>
        </w:rPr>
        <w:t xml:space="preserve"> </w:t>
      </w:r>
      <w:r w:rsidR="00CE2E03" w:rsidRPr="00541457">
        <w:rPr>
          <w:rFonts w:ascii="宋体" w:eastAsia="宋体" w:hAnsi="宋体" w:hint="eastAsia"/>
          <w:sz w:val="24"/>
          <w:szCs w:val="24"/>
        </w:rPr>
        <w:t>辩的结果如何？</w:t>
      </w:r>
      <w:r w:rsidR="00847F7D" w:rsidRPr="00541457">
        <w:rPr>
          <w:rFonts w:ascii="宋体" w:eastAsia="宋体" w:hAnsi="宋体" w:hint="eastAsia"/>
          <w:sz w:val="24"/>
          <w:szCs w:val="24"/>
        </w:rPr>
        <w:t>孔子不能决也——这是这件事的结果。</w:t>
      </w:r>
    </w:p>
    <w:p w:rsidR="008714BC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孔子被尊称为圣人，是思想家、政治家、教育家，形象何其高大，可是面对两个小儿关于太阳远近的辩论，竟然不能决也。你怎么看这个问题？（从“两千多年前，人们的科学还不够发达，对于宇宙的探索还不够深入，不知道情有可原。”“学习知之为知之，不知为不知，很了不起。”“人非生而知之者，孰能无惑？”就是渊博与孔子，也一定有自己不知道的知识。）　师：你们能从客观的角度上公正的看问题，非常了不起。</w:t>
      </w:r>
    </w:p>
    <w:p w:rsidR="00847F7D" w:rsidRPr="00541457" w:rsidRDefault="00847F7D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孔子不能决，你能决吗？</w:t>
      </w:r>
      <w:r w:rsidR="00531EDC" w:rsidRPr="00541457">
        <w:rPr>
          <w:rFonts w:ascii="宋体" w:eastAsia="宋体" w:hAnsi="宋体" w:hint="eastAsia"/>
          <w:sz w:val="24"/>
          <w:szCs w:val="24"/>
        </w:rPr>
        <w:t>早上太阳大还是中午的太阳大？为什么它早上看大，中午看小呢？太阳冷热与远近有关系吗？同学们都学过《太阳》这篇课文，太阳离地面距离有多远？</w:t>
      </w:r>
    </w:p>
    <w:p w:rsidR="00847F7D" w:rsidRPr="00541457" w:rsidRDefault="00B028D9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学生交流，</w:t>
      </w:r>
      <w:r w:rsidR="00E6467E" w:rsidRPr="00541457">
        <w:rPr>
          <w:rFonts w:ascii="宋体" w:eastAsia="宋体" w:hAnsi="宋体" w:hint="eastAsia"/>
          <w:sz w:val="24"/>
          <w:szCs w:val="24"/>
        </w:rPr>
        <w:t>了解科学知识。</w:t>
      </w:r>
    </w:p>
    <w:p w:rsidR="00D44DAE" w:rsidRPr="00541457" w:rsidRDefault="008714B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5</w:t>
      </w:r>
      <w:r w:rsidR="00D44DAE" w:rsidRPr="00541457">
        <w:rPr>
          <w:rFonts w:ascii="宋体" w:eastAsia="宋体" w:hAnsi="宋体" w:hint="eastAsia"/>
          <w:sz w:val="24"/>
          <w:szCs w:val="24"/>
        </w:rPr>
        <w:t>.</w:t>
      </w:r>
      <w:r w:rsidR="00B028D9" w:rsidRPr="00541457">
        <w:rPr>
          <w:rFonts w:ascii="宋体" w:eastAsia="宋体" w:hAnsi="宋体" w:hint="eastAsia"/>
          <w:sz w:val="24"/>
          <w:szCs w:val="24"/>
        </w:rPr>
        <w:t>课堂练笔。</w:t>
      </w:r>
      <w:r w:rsidR="00D44DAE" w:rsidRPr="00541457">
        <w:rPr>
          <w:rFonts w:ascii="宋体" w:eastAsia="宋体" w:hAnsi="宋体" w:hint="eastAsia"/>
          <w:sz w:val="24"/>
          <w:szCs w:val="24"/>
        </w:rPr>
        <w:t>此时，孔子会对小儿说些什么呢？</w:t>
      </w:r>
      <w:r w:rsidR="00B028D9" w:rsidRPr="00541457">
        <w:rPr>
          <w:rFonts w:ascii="宋体" w:eastAsia="宋体" w:hAnsi="宋体" w:hint="eastAsia"/>
          <w:sz w:val="24"/>
          <w:szCs w:val="24"/>
        </w:rPr>
        <w:t>试着写一</w:t>
      </w:r>
      <w:r w:rsidR="00455752" w:rsidRPr="00541457">
        <w:rPr>
          <w:rFonts w:ascii="宋体" w:eastAsia="宋体" w:hAnsi="宋体" w:hint="eastAsia"/>
          <w:sz w:val="24"/>
          <w:szCs w:val="24"/>
        </w:rPr>
        <w:t>写</w:t>
      </w:r>
      <w:r w:rsidR="00B028D9" w:rsidRPr="00541457">
        <w:rPr>
          <w:rFonts w:ascii="宋体" w:eastAsia="宋体" w:hAnsi="宋体" w:hint="eastAsia"/>
          <w:sz w:val="24"/>
          <w:szCs w:val="24"/>
        </w:rPr>
        <w:t>。学生交流，教</w:t>
      </w:r>
      <w:r w:rsidR="00B028D9" w:rsidRPr="00541457">
        <w:rPr>
          <w:rFonts w:ascii="宋体" w:eastAsia="宋体" w:hAnsi="宋体" w:hint="eastAsia"/>
          <w:sz w:val="24"/>
          <w:szCs w:val="24"/>
        </w:rPr>
        <w:lastRenderedPageBreak/>
        <w:t>师评议。</w:t>
      </w:r>
    </w:p>
    <w:p w:rsidR="00E6467E" w:rsidRPr="00541457" w:rsidRDefault="00847F7D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五、拓展延伸，</w:t>
      </w:r>
      <w:r w:rsidR="00E6467E" w:rsidRPr="00541457">
        <w:rPr>
          <w:rFonts w:ascii="宋体" w:eastAsia="宋体" w:hAnsi="宋体" w:hint="eastAsia"/>
          <w:sz w:val="24"/>
          <w:szCs w:val="24"/>
        </w:rPr>
        <w:t>探索“辩”之</w:t>
      </w:r>
      <w:r w:rsidR="005600F7" w:rsidRPr="00541457">
        <w:rPr>
          <w:rFonts w:ascii="宋体" w:eastAsia="宋体" w:hAnsi="宋体" w:hint="eastAsia"/>
          <w:sz w:val="24"/>
          <w:szCs w:val="24"/>
        </w:rPr>
        <w:t>意</w:t>
      </w:r>
    </w:p>
    <w:p w:rsidR="000B5FCF" w:rsidRPr="00541457" w:rsidRDefault="00E6467E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1.出示主题阅读《鱼乐之辩》,自主阅读，</w:t>
      </w:r>
      <w:r w:rsidR="000B5FCF" w:rsidRPr="00541457">
        <w:rPr>
          <w:rFonts w:ascii="宋体" w:eastAsia="宋体" w:hAnsi="宋体" w:hint="eastAsia"/>
          <w:sz w:val="24"/>
          <w:szCs w:val="24"/>
        </w:rPr>
        <w:t>借助注释试着理解古文意思。</w:t>
      </w:r>
    </w:p>
    <w:p w:rsidR="000B5FCF" w:rsidRPr="00541457" w:rsidRDefault="00E6467E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2.</w:t>
      </w:r>
      <w:r w:rsidR="000B5FCF" w:rsidRPr="00541457">
        <w:rPr>
          <w:rFonts w:ascii="宋体" w:eastAsia="宋体" w:hAnsi="宋体" w:hint="eastAsia"/>
          <w:sz w:val="24"/>
          <w:szCs w:val="24"/>
        </w:rPr>
        <w:t>这则古文中是谁在辩什么？</w:t>
      </w:r>
      <w:r w:rsidR="000B5FCF" w:rsidRPr="00541457">
        <w:rPr>
          <w:rFonts w:ascii="宋体" w:eastAsia="宋体" w:hAnsi="宋体"/>
          <w:sz w:val="24"/>
          <w:szCs w:val="24"/>
        </w:rPr>
        <w:t>庄子的观点</w:t>
      </w:r>
      <w:r w:rsidR="000B5FCF" w:rsidRPr="00541457">
        <w:rPr>
          <w:rFonts w:ascii="宋体" w:eastAsia="宋体" w:hAnsi="宋体" w:hint="eastAsia"/>
          <w:sz w:val="24"/>
          <w:szCs w:val="24"/>
        </w:rPr>
        <w:t>是什么？</w:t>
      </w:r>
      <w:r w:rsidR="000B5FCF" w:rsidRPr="00541457">
        <w:rPr>
          <w:rFonts w:ascii="宋体" w:eastAsia="宋体" w:hAnsi="宋体"/>
          <w:sz w:val="24"/>
          <w:szCs w:val="24"/>
        </w:rPr>
        <w:t>惠子的观点</w:t>
      </w:r>
      <w:r w:rsidR="000B5FCF" w:rsidRPr="00541457">
        <w:rPr>
          <w:rFonts w:ascii="宋体" w:eastAsia="宋体" w:hAnsi="宋体" w:hint="eastAsia"/>
          <w:sz w:val="24"/>
          <w:szCs w:val="24"/>
        </w:rPr>
        <w:t>呢？</w:t>
      </w:r>
    </w:p>
    <w:p w:rsidR="00E6467E" w:rsidRPr="00541457" w:rsidRDefault="00E6467E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3.</w:t>
      </w:r>
      <w:r w:rsidR="000B5FCF" w:rsidRPr="00541457">
        <w:rPr>
          <w:rFonts w:ascii="宋体" w:eastAsia="宋体" w:hAnsi="宋体" w:hint="eastAsia"/>
          <w:sz w:val="24"/>
          <w:szCs w:val="24"/>
        </w:rPr>
        <w:t>鱼乐之辩，</w:t>
      </w:r>
      <w:r w:rsidR="00825ADC" w:rsidRPr="00541457">
        <w:rPr>
          <w:rFonts w:ascii="宋体" w:eastAsia="宋体" w:hAnsi="宋体" w:hint="eastAsia"/>
          <w:sz w:val="24"/>
          <w:szCs w:val="24"/>
        </w:rPr>
        <w:t>你感觉谁辩赢了</w:t>
      </w:r>
      <w:r w:rsidR="000B5FCF" w:rsidRPr="00541457">
        <w:rPr>
          <w:rFonts w:ascii="宋体" w:eastAsia="宋体" w:hAnsi="宋体" w:hint="eastAsia"/>
          <w:sz w:val="24"/>
          <w:szCs w:val="24"/>
        </w:rPr>
        <w:t>？</w:t>
      </w:r>
      <w:r w:rsidR="000B5FCF" w:rsidRPr="00541457">
        <w:rPr>
          <w:rFonts w:ascii="宋体" w:eastAsia="宋体" w:hAnsi="宋体"/>
          <w:sz w:val="24"/>
          <w:szCs w:val="24"/>
        </w:rPr>
        <w:t xml:space="preserve"> </w:t>
      </w:r>
    </w:p>
    <w:p w:rsidR="00847F7D" w:rsidRPr="00541457" w:rsidRDefault="002C6664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4.教师小结</w:t>
      </w:r>
      <w:r w:rsidR="00461742" w:rsidRPr="00541457">
        <w:rPr>
          <w:rFonts w:ascii="宋体" w:eastAsia="宋体" w:hAnsi="宋体" w:hint="eastAsia"/>
          <w:sz w:val="24"/>
          <w:szCs w:val="24"/>
        </w:rPr>
        <w:t>，</w:t>
      </w:r>
      <w:r w:rsidR="00B028D9" w:rsidRPr="00541457">
        <w:rPr>
          <w:rFonts w:ascii="宋体" w:eastAsia="宋体" w:hAnsi="宋体" w:hint="eastAsia"/>
          <w:sz w:val="24"/>
          <w:szCs w:val="24"/>
        </w:rPr>
        <w:t>拓展升华</w:t>
      </w:r>
      <w:r w:rsidRPr="00541457">
        <w:rPr>
          <w:rFonts w:ascii="宋体" w:eastAsia="宋体" w:hAnsi="宋体" w:hint="eastAsia"/>
          <w:sz w:val="24"/>
          <w:szCs w:val="24"/>
        </w:rPr>
        <w:t>。</w:t>
      </w:r>
    </w:p>
    <w:p w:rsidR="003B721E" w:rsidRPr="00541457" w:rsidRDefault="00825ADC" w:rsidP="00311B17">
      <w:pPr>
        <w:adjustRightInd w:val="0"/>
        <w:snapToGrid w:val="0"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>这就是著名的“濠梁之辩”。“鱼游壕上”这一成语由此而来。庄子与惠子是古代一对奇特的辩友</w:t>
      </w:r>
      <w:r w:rsidRPr="00541457">
        <w:rPr>
          <w:rFonts w:ascii="宋体" w:eastAsia="宋体" w:hAnsi="宋体"/>
          <w:sz w:val="24"/>
          <w:szCs w:val="24"/>
        </w:rPr>
        <w:t>,“鱼乐之辩”</w:t>
      </w:r>
      <w:r w:rsidR="00092EBE" w:rsidRPr="00541457">
        <w:rPr>
          <w:rFonts w:ascii="宋体" w:eastAsia="宋体" w:hAnsi="宋体"/>
          <w:sz w:val="24"/>
          <w:szCs w:val="24"/>
        </w:rPr>
        <w:t>是他俩</w:t>
      </w:r>
      <w:r w:rsidRPr="00541457">
        <w:rPr>
          <w:rFonts w:ascii="宋体" w:eastAsia="宋体" w:hAnsi="宋体"/>
          <w:sz w:val="24"/>
          <w:szCs w:val="24"/>
        </w:rPr>
        <w:t>最著名的一个论辩,可以称得上是千古奇辩。他们的辩论究竟谁是谁非,谁输谁赢,历来智者见智,仁者见仁。</w:t>
      </w:r>
      <w:r w:rsidRPr="00541457">
        <w:rPr>
          <w:rFonts w:ascii="宋体" w:eastAsia="宋体" w:hAnsi="宋体" w:hint="eastAsia"/>
          <w:sz w:val="24"/>
          <w:szCs w:val="24"/>
        </w:rPr>
        <w:t>但在这辩论中我们能感受到辩者的智慧和才思、思考与逻辑。</w:t>
      </w:r>
      <w:r w:rsidR="00817999" w:rsidRPr="00541457">
        <w:rPr>
          <w:rFonts w:ascii="宋体" w:eastAsia="宋体" w:hAnsi="宋体" w:hint="eastAsia"/>
          <w:sz w:val="24"/>
          <w:szCs w:val="24"/>
        </w:rPr>
        <w:t>希望同学们也能从</w:t>
      </w:r>
      <w:r w:rsidR="003B721E" w:rsidRPr="00541457">
        <w:rPr>
          <w:rFonts w:ascii="宋体" w:eastAsia="宋体" w:hAnsi="宋体" w:hint="eastAsia"/>
          <w:sz w:val="24"/>
          <w:szCs w:val="24"/>
        </w:rPr>
        <w:t>今天</w:t>
      </w:r>
      <w:r w:rsidR="00817999" w:rsidRPr="00541457">
        <w:rPr>
          <w:rFonts w:ascii="宋体" w:eastAsia="宋体" w:hAnsi="宋体" w:hint="eastAsia"/>
          <w:sz w:val="24"/>
          <w:szCs w:val="24"/>
        </w:rPr>
        <w:t>的</w:t>
      </w:r>
      <w:r w:rsidR="003B721E" w:rsidRPr="00541457">
        <w:rPr>
          <w:rFonts w:ascii="宋体" w:eastAsia="宋体" w:hAnsi="宋体" w:hint="eastAsia"/>
          <w:sz w:val="24"/>
          <w:szCs w:val="24"/>
        </w:rPr>
        <w:t>两场辩论中</w:t>
      </w:r>
      <w:r w:rsidR="00817999" w:rsidRPr="00541457">
        <w:rPr>
          <w:rFonts w:ascii="宋体" w:eastAsia="宋体" w:hAnsi="宋体" w:hint="eastAsia"/>
          <w:sz w:val="24"/>
          <w:szCs w:val="24"/>
        </w:rPr>
        <w:t>获得一些启发。</w:t>
      </w:r>
    </w:p>
    <w:p w:rsidR="002C6664" w:rsidRPr="00541457" w:rsidRDefault="00847F7D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>板书设计：</w:t>
      </w:r>
    </w:p>
    <w:p w:rsidR="002C6664" w:rsidRPr="00541457" w:rsidRDefault="00847F7D" w:rsidP="00311B17">
      <w:pPr>
        <w:adjustRightInd w:val="0"/>
        <w:snapToGrid w:val="0"/>
        <w:spacing w:line="440" w:lineRule="exact"/>
        <w:ind w:firstLineChars="800" w:firstLine="1920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 xml:space="preserve">两小儿辩日　　</w:t>
      </w:r>
    </w:p>
    <w:p w:rsidR="002C6664" w:rsidRPr="00541457" w:rsidRDefault="002C6664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 w:hint="eastAsia"/>
          <w:sz w:val="24"/>
          <w:szCs w:val="24"/>
        </w:rPr>
        <w:t xml:space="preserve">  </w:t>
      </w:r>
      <w:r w:rsidRPr="00541457">
        <w:rPr>
          <w:rFonts w:ascii="宋体" w:eastAsia="宋体" w:hAnsi="宋体"/>
          <w:sz w:val="24"/>
          <w:szCs w:val="24"/>
        </w:rPr>
        <w:t xml:space="preserve">       </w:t>
      </w:r>
      <w:r w:rsidRPr="00541457">
        <w:rPr>
          <w:rFonts w:ascii="宋体" w:eastAsia="宋体" w:hAnsi="宋体" w:hint="eastAsia"/>
          <w:sz w:val="24"/>
          <w:szCs w:val="24"/>
        </w:rPr>
        <w:t xml:space="preserve">车盖 </w:t>
      </w:r>
      <w:r w:rsidRPr="00541457">
        <w:rPr>
          <w:rFonts w:ascii="宋体" w:eastAsia="宋体" w:hAnsi="宋体"/>
          <w:sz w:val="24"/>
          <w:szCs w:val="24"/>
        </w:rPr>
        <w:t xml:space="preserve">     </w:t>
      </w:r>
      <w:r w:rsidRPr="00541457">
        <w:rPr>
          <w:rFonts w:ascii="宋体" w:eastAsia="宋体" w:hAnsi="宋体" w:hint="eastAsia"/>
          <w:sz w:val="24"/>
          <w:szCs w:val="24"/>
        </w:rPr>
        <w:t xml:space="preserve">盘盂   </w:t>
      </w:r>
      <w:r w:rsidRPr="00541457">
        <w:rPr>
          <w:rFonts w:ascii="宋体" w:eastAsia="宋体" w:hAnsi="宋体"/>
          <w:sz w:val="24"/>
          <w:szCs w:val="24"/>
        </w:rPr>
        <w:t xml:space="preserve"> </w:t>
      </w:r>
      <w:r w:rsidR="00620335" w:rsidRPr="00541457">
        <w:rPr>
          <w:rFonts w:ascii="宋体" w:eastAsia="宋体" w:hAnsi="宋体" w:hint="eastAsia"/>
          <w:sz w:val="24"/>
          <w:szCs w:val="24"/>
        </w:rPr>
        <w:t xml:space="preserve"> </w:t>
      </w:r>
      <w:r w:rsidR="00461742" w:rsidRPr="00541457">
        <w:rPr>
          <w:rFonts w:ascii="宋体" w:eastAsia="宋体" w:hAnsi="宋体" w:hint="eastAsia"/>
          <w:sz w:val="24"/>
          <w:szCs w:val="24"/>
        </w:rPr>
        <w:t>大小</w:t>
      </w:r>
    </w:p>
    <w:p w:rsidR="0022743D" w:rsidRPr="00541457" w:rsidRDefault="00847F7D" w:rsidP="00311B17">
      <w:pPr>
        <w:adjustRightInd w:val="0"/>
        <w:snapToGrid w:val="0"/>
        <w:spacing w:line="440" w:lineRule="exact"/>
        <w:rPr>
          <w:rFonts w:ascii="宋体" w:eastAsia="宋体" w:hAnsi="宋体"/>
          <w:sz w:val="24"/>
          <w:szCs w:val="24"/>
        </w:rPr>
      </w:pPr>
      <w:r w:rsidRPr="00541457">
        <w:rPr>
          <w:rFonts w:ascii="宋体" w:eastAsia="宋体" w:hAnsi="宋体"/>
          <w:sz w:val="24"/>
          <w:szCs w:val="24"/>
        </w:rPr>
        <w:t xml:space="preserve">　</w:t>
      </w:r>
      <w:r w:rsidR="002C6664" w:rsidRPr="00541457">
        <w:rPr>
          <w:rFonts w:ascii="宋体" w:eastAsia="宋体" w:hAnsi="宋体"/>
          <w:sz w:val="24"/>
          <w:szCs w:val="24"/>
        </w:rPr>
        <w:t xml:space="preserve">       沧沧凉凉</w:t>
      </w:r>
      <w:r w:rsidR="002C6664" w:rsidRPr="00541457">
        <w:rPr>
          <w:rFonts w:ascii="宋体" w:eastAsia="宋体" w:hAnsi="宋体" w:hint="eastAsia"/>
          <w:sz w:val="24"/>
          <w:szCs w:val="24"/>
        </w:rPr>
        <w:t xml:space="preserve">  </w:t>
      </w:r>
      <w:r w:rsidR="002C6664" w:rsidRPr="00541457">
        <w:rPr>
          <w:rFonts w:ascii="宋体" w:eastAsia="宋体" w:hAnsi="宋体"/>
          <w:sz w:val="24"/>
          <w:szCs w:val="24"/>
        </w:rPr>
        <w:t>探汤</w:t>
      </w:r>
      <w:r w:rsidR="002C6664" w:rsidRPr="00541457">
        <w:rPr>
          <w:rFonts w:ascii="宋体" w:eastAsia="宋体" w:hAnsi="宋体" w:hint="eastAsia"/>
          <w:sz w:val="24"/>
          <w:szCs w:val="24"/>
        </w:rPr>
        <w:t xml:space="preserve">  </w:t>
      </w:r>
      <w:r w:rsidR="002C6664" w:rsidRPr="00541457">
        <w:rPr>
          <w:rFonts w:ascii="宋体" w:eastAsia="宋体" w:hAnsi="宋体"/>
          <w:sz w:val="24"/>
          <w:szCs w:val="24"/>
        </w:rPr>
        <w:t xml:space="preserve">  </w:t>
      </w:r>
      <w:r w:rsidR="00620335" w:rsidRPr="00541457">
        <w:rPr>
          <w:rFonts w:ascii="宋体" w:eastAsia="宋体" w:hAnsi="宋体" w:hint="eastAsia"/>
          <w:sz w:val="24"/>
          <w:szCs w:val="24"/>
        </w:rPr>
        <w:t xml:space="preserve"> </w:t>
      </w:r>
      <w:r w:rsidR="00461742" w:rsidRPr="00541457">
        <w:rPr>
          <w:rFonts w:ascii="宋体" w:eastAsia="宋体" w:hAnsi="宋体" w:hint="eastAsia"/>
          <w:sz w:val="24"/>
          <w:szCs w:val="24"/>
        </w:rPr>
        <w:t>温度</w:t>
      </w:r>
    </w:p>
    <w:p w:rsidR="00D166C2" w:rsidRPr="00541457" w:rsidRDefault="00D166C2" w:rsidP="00541457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:rsidR="00D373CE" w:rsidRPr="00541457" w:rsidRDefault="00AA5CFE" w:rsidP="00541457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541457">
        <w:rPr>
          <w:rFonts w:ascii="宋体" w:eastAsia="宋体" w:hAnsi="宋体"/>
          <w:sz w:val="24"/>
          <w:szCs w:val="24"/>
        </w:rPr>
        <w:t>。</w:t>
      </w:r>
    </w:p>
    <w:sectPr w:rsidR="00D373CE" w:rsidRPr="00541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666"/>
    <w:multiLevelType w:val="hybridMultilevel"/>
    <w:tmpl w:val="325A34A4"/>
    <w:lvl w:ilvl="0" w:tplc="F61641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510A0F"/>
    <w:multiLevelType w:val="hybridMultilevel"/>
    <w:tmpl w:val="DC9E2D9E"/>
    <w:lvl w:ilvl="0" w:tplc="E4006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D6"/>
    <w:rsid w:val="000213B8"/>
    <w:rsid w:val="00054744"/>
    <w:rsid w:val="00092EBE"/>
    <w:rsid w:val="000A347A"/>
    <w:rsid w:val="000B5FCF"/>
    <w:rsid w:val="000C5560"/>
    <w:rsid w:val="000E0FF1"/>
    <w:rsid w:val="000E6F2E"/>
    <w:rsid w:val="000F1A50"/>
    <w:rsid w:val="0011331E"/>
    <w:rsid w:val="0016547D"/>
    <w:rsid w:val="00192279"/>
    <w:rsid w:val="001A4517"/>
    <w:rsid w:val="001C08B9"/>
    <w:rsid w:val="001C40A5"/>
    <w:rsid w:val="001C63DF"/>
    <w:rsid w:val="001D0B4A"/>
    <w:rsid w:val="001D4474"/>
    <w:rsid w:val="0022743D"/>
    <w:rsid w:val="00247CF0"/>
    <w:rsid w:val="00265244"/>
    <w:rsid w:val="00270FAD"/>
    <w:rsid w:val="00290830"/>
    <w:rsid w:val="002A5BCA"/>
    <w:rsid w:val="002C6664"/>
    <w:rsid w:val="00301196"/>
    <w:rsid w:val="00311B17"/>
    <w:rsid w:val="00315E9C"/>
    <w:rsid w:val="00381C66"/>
    <w:rsid w:val="003A3609"/>
    <w:rsid w:val="003B3518"/>
    <w:rsid w:val="003B721E"/>
    <w:rsid w:val="003E355A"/>
    <w:rsid w:val="00422E8C"/>
    <w:rsid w:val="00424ECC"/>
    <w:rsid w:val="00425792"/>
    <w:rsid w:val="00444DEE"/>
    <w:rsid w:val="00455752"/>
    <w:rsid w:val="00461742"/>
    <w:rsid w:val="004866FD"/>
    <w:rsid w:val="004907FB"/>
    <w:rsid w:val="004950E3"/>
    <w:rsid w:val="004F5851"/>
    <w:rsid w:val="00531EDC"/>
    <w:rsid w:val="00541457"/>
    <w:rsid w:val="00557BC1"/>
    <w:rsid w:val="005600F7"/>
    <w:rsid w:val="00566326"/>
    <w:rsid w:val="00576F0F"/>
    <w:rsid w:val="005D23AE"/>
    <w:rsid w:val="00620335"/>
    <w:rsid w:val="00636866"/>
    <w:rsid w:val="00655D28"/>
    <w:rsid w:val="00696BDA"/>
    <w:rsid w:val="006B34A9"/>
    <w:rsid w:val="006C6BEB"/>
    <w:rsid w:val="006E0E1D"/>
    <w:rsid w:val="0072579F"/>
    <w:rsid w:val="0075693B"/>
    <w:rsid w:val="007601CF"/>
    <w:rsid w:val="00774EF8"/>
    <w:rsid w:val="00786221"/>
    <w:rsid w:val="007B5485"/>
    <w:rsid w:val="007B691B"/>
    <w:rsid w:val="007B7F42"/>
    <w:rsid w:val="007C1114"/>
    <w:rsid w:val="007D2157"/>
    <w:rsid w:val="007F3EBB"/>
    <w:rsid w:val="007F6484"/>
    <w:rsid w:val="00812A33"/>
    <w:rsid w:val="00817999"/>
    <w:rsid w:val="00825ADC"/>
    <w:rsid w:val="00830F40"/>
    <w:rsid w:val="008353CC"/>
    <w:rsid w:val="00841CC8"/>
    <w:rsid w:val="00847F7D"/>
    <w:rsid w:val="008714BC"/>
    <w:rsid w:val="008A2032"/>
    <w:rsid w:val="008A4329"/>
    <w:rsid w:val="008A5F94"/>
    <w:rsid w:val="008D26BE"/>
    <w:rsid w:val="008D4EE2"/>
    <w:rsid w:val="009008E0"/>
    <w:rsid w:val="009060BA"/>
    <w:rsid w:val="00925CD6"/>
    <w:rsid w:val="00932BA5"/>
    <w:rsid w:val="00940921"/>
    <w:rsid w:val="009457AA"/>
    <w:rsid w:val="009744B8"/>
    <w:rsid w:val="00976AF3"/>
    <w:rsid w:val="009A41D4"/>
    <w:rsid w:val="009E3F98"/>
    <w:rsid w:val="00A2521A"/>
    <w:rsid w:val="00A3454B"/>
    <w:rsid w:val="00A9200B"/>
    <w:rsid w:val="00AA5CFE"/>
    <w:rsid w:val="00B028D9"/>
    <w:rsid w:val="00B053AD"/>
    <w:rsid w:val="00B25E35"/>
    <w:rsid w:val="00B66D58"/>
    <w:rsid w:val="00BF5D98"/>
    <w:rsid w:val="00C026B3"/>
    <w:rsid w:val="00C505CE"/>
    <w:rsid w:val="00C51F00"/>
    <w:rsid w:val="00C539B6"/>
    <w:rsid w:val="00C63FA3"/>
    <w:rsid w:val="00C65898"/>
    <w:rsid w:val="00CA6A48"/>
    <w:rsid w:val="00CB7AE2"/>
    <w:rsid w:val="00CC10EB"/>
    <w:rsid w:val="00CE2E03"/>
    <w:rsid w:val="00CF45D9"/>
    <w:rsid w:val="00D07C13"/>
    <w:rsid w:val="00D166C2"/>
    <w:rsid w:val="00D1762D"/>
    <w:rsid w:val="00D373CE"/>
    <w:rsid w:val="00D44DAE"/>
    <w:rsid w:val="00D55ECD"/>
    <w:rsid w:val="00D72268"/>
    <w:rsid w:val="00DF2C58"/>
    <w:rsid w:val="00E6467E"/>
    <w:rsid w:val="00EA7F40"/>
    <w:rsid w:val="00ED5BB1"/>
    <w:rsid w:val="00F26B8E"/>
    <w:rsid w:val="00F30981"/>
    <w:rsid w:val="00F349B3"/>
    <w:rsid w:val="00F500AC"/>
    <w:rsid w:val="00F54B33"/>
    <w:rsid w:val="00F57441"/>
    <w:rsid w:val="00F57DA1"/>
    <w:rsid w:val="00F61E64"/>
    <w:rsid w:val="00F82A8E"/>
    <w:rsid w:val="00FC2661"/>
    <w:rsid w:val="00FD1F71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30E2-7E9E-4C66-A986-BED422C8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10756</TotalTime>
  <Pages>4</Pages>
  <Words>380</Words>
  <Characters>2167</Characters>
  <Application>Microsoft Office Word</Application>
  <DocSecurity>0</DocSecurity>
  <Lines>18</Lines>
  <Paragraphs>5</Paragraphs>
  <ScaleCrop>false</ScaleCrop>
  <Company>DoubleOX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NTKO</cp:lastModifiedBy>
  <cp:revision>101</cp:revision>
  <dcterms:created xsi:type="dcterms:W3CDTF">2022-04-12T12:24:00Z</dcterms:created>
  <dcterms:modified xsi:type="dcterms:W3CDTF">2022-06-09T01:25:00Z</dcterms:modified>
</cp:coreProperties>
</file>