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C1" w:rsidRPr="00127405" w:rsidRDefault="00127405" w:rsidP="00127405">
      <w:pPr>
        <w:spacing w:line="44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</w:pPr>
      <w:r w:rsidRPr="0012740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《小猴子下山》</w:t>
      </w:r>
      <w:r w:rsidR="00C402D8" w:rsidRPr="0012740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第一课时教案</w:t>
      </w:r>
    </w:p>
    <w:p w:rsidR="001023C1" w:rsidRPr="00127405" w:rsidRDefault="00127405" w:rsidP="00127405">
      <w:pPr>
        <w:spacing w:line="440" w:lineRule="exact"/>
        <w:jc w:val="center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溧阳市余桥小学  王静</w:t>
      </w:r>
    </w:p>
    <w:p w:rsidR="00127405" w:rsidRPr="00127405" w:rsidRDefault="00127405" w:rsidP="00127405">
      <w:pPr>
        <w:spacing w:line="440" w:lineRule="exact"/>
        <w:ind w:left="843" w:hangingChars="300" w:hanging="843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2740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教学</w:t>
      </w:r>
      <w:r w:rsidR="00C402D8" w:rsidRPr="0012740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目标：</w:t>
      </w:r>
    </w:p>
    <w:p w:rsid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 w:cs="Tahoma"/>
          <w:color w:val="000000" w:themeColor="text1"/>
          <w:sz w:val="24"/>
          <w:shd w:val="clear" w:color="auto" w:fill="FFFFFF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1.认识本课生字，</w:t>
      </w:r>
      <w:r w:rsidR="003C0ED6" w:rsidRPr="00127405">
        <w:rPr>
          <w:rFonts w:asciiTheme="minorEastAsia" w:eastAsiaTheme="minorEastAsia" w:hAnsiTheme="minorEastAsia" w:cs="Tahoma"/>
          <w:color w:val="000000" w:themeColor="text1"/>
          <w:sz w:val="24"/>
          <w:shd w:val="clear" w:color="auto" w:fill="FFFFFF"/>
        </w:rPr>
        <w:t>“猴、结、掰”等12个生字</w:t>
      </w:r>
      <w:r w:rsidR="003C0ED6" w:rsidRPr="00127405">
        <w:rPr>
          <w:rFonts w:asciiTheme="minorEastAsia" w:eastAsiaTheme="minorEastAsia" w:hAnsiTheme="minorEastAsia" w:cs="Tahoma" w:hint="eastAsia"/>
          <w:color w:val="000000" w:themeColor="text1"/>
          <w:sz w:val="24"/>
          <w:shd w:val="clear" w:color="auto" w:fill="FFFFFF"/>
        </w:rPr>
        <w:t>。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书写“</w:t>
      </w:r>
      <w:r w:rsidR="00B36E02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瓜”“块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”</w:t>
      </w:r>
      <w:r w:rsidR="003C0ED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“进”三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个生字。</w:t>
      </w:r>
    </w:p>
    <w:p w:rsidR="001023C1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 w:cs="Tahoma"/>
          <w:color w:val="000000" w:themeColor="text1"/>
          <w:sz w:val="24"/>
          <w:shd w:val="clear" w:color="auto" w:fill="FFFFFF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2.初步朗读课文，明确课文大致内容。</w:t>
      </w:r>
    </w:p>
    <w:p w:rsidR="00127405" w:rsidRPr="00127405" w:rsidRDefault="00127405" w:rsidP="00127405">
      <w:pPr>
        <w:spacing w:line="44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2740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教学</w:t>
      </w:r>
      <w:r w:rsidR="00C402D8" w:rsidRPr="0012740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重点：</w:t>
      </w:r>
    </w:p>
    <w:p w:rsidR="001023C1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1.识字写字。</w:t>
      </w:r>
    </w:p>
    <w:p w:rsidR="001023C1" w:rsidRPr="00127405" w:rsidRDefault="00127405" w:rsidP="00127405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2.初读课文，明确课文内容。</w:t>
      </w:r>
    </w:p>
    <w:p w:rsidR="00127405" w:rsidRPr="00127405" w:rsidRDefault="00127405" w:rsidP="00127405">
      <w:pPr>
        <w:spacing w:line="44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2740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教学</w:t>
      </w:r>
      <w:r w:rsidR="00C402D8" w:rsidRPr="0012740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难点：</w:t>
      </w:r>
    </w:p>
    <w:p w:rsidR="001023C1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学习各种不同的表示手部动作的生字，并明确含义。</w:t>
      </w:r>
    </w:p>
    <w:p w:rsidR="00127405" w:rsidRPr="00127405" w:rsidRDefault="00127405" w:rsidP="00127405">
      <w:pPr>
        <w:spacing w:line="44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2740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教学过程：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b/>
          <w:bCs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一、导入</w:t>
      </w:r>
      <w:r w:rsidR="0012740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。</w:t>
      </w:r>
    </w:p>
    <w:p w:rsidR="00D37456" w:rsidRPr="00127405" w:rsidRDefault="00D37456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1.小朋友，我们先一起来猜个谜语！.尾巴卷卷又翘翘，爬杆上树是能手，爱吃香蕉爱吃桃，家里没有山里有。（打一动物）</w:t>
      </w:r>
    </w:p>
    <w:p w:rsidR="00D37456" w:rsidRPr="00127405" w:rsidRDefault="00D37456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2.出示字卡“猴”，它是反犬旁，你还能说出几个反犬旁的字？（猫、狗等），一般有反犬旁的字都跟什么有关系?(动物）</w:t>
      </w:r>
    </w:p>
    <w:p w:rsidR="001023C1" w:rsidRPr="00127405" w:rsidRDefault="00D37456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3.今天我们就来学一个跟小猴子有关的故事，出示题目，老师板书课题。读题。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b/>
          <w:bCs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二、指导明确课文脉络，</w:t>
      </w:r>
      <w:r w:rsidR="000B7B40" w:rsidRPr="0012740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整体感知</w:t>
      </w:r>
      <w:r w:rsidRPr="0012740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。</w:t>
      </w:r>
    </w:p>
    <w:p w:rsidR="004B476D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1.</w:t>
      </w:r>
      <w:r w:rsidR="004B476D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故事就在语文书的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94页</w:t>
      </w:r>
      <w:r w:rsidR="004B476D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，在读故事之前啊，老师有两个要求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4B476D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一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大声地</w:t>
      </w:r>
      <w:r w:rsidR="004B476D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朗读课文，注意读准字音</w:t>
      </w:r>
      <w:r w:rsidR="00533ABB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,读通句子，难读的地方多读几遍。</w:t>
      </w:r>
      <w:r w:rsidR="004B476D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，二给课文标上小节号。</w:t>
      </w:r>
    </w:p>
    <w:p w:rsidR="004B476D" w:rsidRPr="00127405" w:rsidRDefault="004B476D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这篇课文一共有几个小节？5（都标对了吗？标错的看黑板改一改）</w:t>
      </w:r>
    </w:p>
    <w:p w:rsidR="001023C1" w:rsidRPr="00127405" w:rsidRDefault="004B476D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都好了吗？那小猴子下山后去哪些地方玩的呀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？</w:t>
      </w:r>
    </w:p>
    <w:p w:rsidR="004B476D" w:rsidRPr="00127405" w:rsidRDefault="004B476D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请同学们再次轻声地读一读课文，并用“——”画出小猴子下山后经过了哪些地方。开始吧。</w:t>
      </w:r>
    </w:p>
    <w:p w:rsidR="0051668C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2.你看见小猴子去了哪儿呢？指名说。（</w:t>
      </w:r>
      <w:r w:rsidR="00F307B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一块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玉米地、</w:t>
      </w:r>
      <w:r w:rsidR="00F307B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一棵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桃树下、</w:t>
      </w:r>
      <w:r w:rsidR="00F307B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一片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瓜地</w:t>
      </w:r>
      <w:r w:rsidR="00A36C6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里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、树林</w:t>
      </w:r>
      <w:r w:rsidR="00F307B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里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A36C6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）（</w:t>
      </w:r>
      <w:r w:rsidR="00F307B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板贴）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b/>
          <w:bCs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三、分段随文识字。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【第一自然段】</w:t>
      </w:r>
    </w:p>
    <w:p w:rsidR="001023C1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1.</w:t>
      </w:r>
      <w:r w:rsidR="001674A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现在，让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我们赶紧跟</w:t>
      </w:r>
      <w:r w:rsidR="001674A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随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着小猴子</w:t>
      </w:r>
      <w:r w:rsidR="001674A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的脚步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去玉米地看看</w:t>
      </w:r>
      <w:r w:rsidR="001674A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吧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。谁来读一读课文的第一小节？（指名读，生点评）</w:t>
      </w:r>
    </w:p>
    <w:p w:rsidR="00F307B8" w:rsidRPr="00127405" w:rsidRDefault="00F307B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2.教学“块”字。（出示生字），你还会换什么偏旁。</w:t>
      </w:r>
      <w:r w:rsidR="0070534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指导书写。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我们还可以说一块什么呢？</w:t>
      </w:r>
      <w:r w:rsidR="0070534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（出示PPT：豆腐，蛋糕……）</w:t>
      </w:r>
    </w:p>
    <w:p w:rsidR="00AE09C5" w:rsidRPr="00127405" w:rsidRDefault="00F307B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.小猴看见玉米结的</w:t>
      </w:r>
      <w:r w:rsidR="00AE09C5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——又大又多。</w:t>
      </w:r>
    </w:p>
    <w:p w:rsidR="00AE09C5" w:rsidRPr="00127405" w:rsidRDefault="00AE09C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看！这就是又大又多的玉米！一起读好这个词。</w:t>
      </w:r>
    </w:p>
    <w:p w:rsidR="001023C1" w:rsidRPr="00127405" w:rsidRDefault="00AE09C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小猴子的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心里——</w:t>
      </w:r>
      <w:r w:rsidR="00C402D8" w:rsidRPr="00127405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非常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高兴。（引读）</w:t>
      </w:r>
    </w:p>
    <w:p w:rsidR="000A3F05" w:rsidRPr="00127405" w:rsidRDefault="00FC44CA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fldChar w:fldCharType="begin"/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instrText xml:space="preserve"> = 1 \* GB3 \* MERGEFORMAT </w:instrTex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fldChar w:fldCharType="separate"/>
      </w:r>
      <w:r w:rsidR="00C402D8" w:rsidRPr="00127405">
        <w:rPr>
          <w:rFonts w:asciiTheme="minorEastAsia" w:eastAsiaTheme="minorEastAsia" w:hAnsiTheme="minorEastAsia"/>
          <w:color w:val="000000" w:themeColor="text1"/>
          <w:sz w:val="24"/>
        </w:rPr>
        <w:t>①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fldChar w:fldCharType="end"/>
      </w:r>
      <w:r w:rsidR="000A3F05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这个词就是非常，谁再来读一读？一起读。你能给非常找一个近义词吗？——十分特别。</w:t>
      </w:r>
    </w:p>
    <w:p w:rsidR="001023C1" w:rsidRPr="00127405" w:rsidRDefault="00FC44CA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fldChar w:fldCharType="begin"/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instrText xml:space="preserve"> = 2 \* GB3 \* MERGEFORMAT </w:instrTex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fldChar w:fldCharType="separate"/>
      </w:r>
      <w:r w:rsidR="00C402D8" w:rsidRPr="00127405">
        <w:rPr>
          <w:rFonts w:asciiTheme="minorEastAsia" w:eastAsiaTheme="minorEastAsia" w:hAnsiTheme="minorEastAsia"/>
          <w:color w:val="000000" w:themeColor="text1"/>
          <w:sz w:val="24"/>
        </w:rPr>
        <w:t>②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fldChar w:fldCharType="end"/>
      </w:r>
      <w:r w:rsidR="000A3F05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对的，意思都理解了，咱们</w:t>
      </w:r>
      <w:r w:rsidR="000A3F05" w:rsidRPr="00127405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来用“非常”说一句话吧。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（你说的句子也非常漂亮）</w:t>
      </w:r>
      <w:r w:rsidR="000A3F05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（你举手举得也非常快）</w:t>
      </w:r>
    </w:p>
    <w:p w:rsidR="000A3F05" w:rsidRPr="00127405" w:rsidRDefault="00FC44CA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fldChar w:fldCharType="begin"/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instrText xml:space="preserve"> = 3 \* GB3 \* MERGEFORMAT </w:instrTex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fldChar w:fldCharType="separate"/>
      </w:r>
      <w:r w:rsidR="00C402D8" w:rsidRPr="00127405">
        <w:rPr>
          <w:rFonts w:asciiTheme="minorEastAsia" w:eastAsiaTheme="minorEastAsia" w:hAnsiTheme="minorEastAsia"/>
          <w:color w:val="000000" w:themeColor="text1"/>
          <w:sz w:val="24"/>
        </w:rPr>
        <w:t>③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fldChar w:fldCharType="end"/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如果你们能坐端正，老师会——非常开心。</w:t>
      </w:r>
    </w:p>
    <w:p w:rsidR="001023C1" w:rsidRPr="00127405" w:rsidRDefault="00F307B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.小猴看到又大又多的玉米心里非常高兴，就——掰了一个，扛着往前走。</w:t>
      </w:r>
    </w:p>
    <w:p w:rsidR="000A3F05" w:rsidRPr="00127405" w:rsidRDefault="000A3F05" w:rsidP="00127405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会读书的你们有没有发现，这一句话中有几个表示动作的词，找到了吗？（指名说）</w:t>
      </w:r>
    </w:p>
    <w:p w:rsidR="00F307B8" w:rsidRPr="00127405" w:rsidRDefault="00F307B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5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.出示“</w:t>
      </w:r>
      <w:r w:rsidR="00C402D8" w:rsidRPr="00127405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掰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” 这</w:t>
      </w:r>
      <w:r w:rsidR="000A3F05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个字谁会读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？（bai）</w:t>
      </w:r>
      <w:r w:rsidR="0070534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你掰过什么东西？怎么掰的？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做做这个动作？做得真形象，左边一只手，右边一只手，中间一个分，两手一分就是掰。</w:t>
      </w:r>
    </w:p>
    <w:p w:rsidR="000A3F05" w:rsidRPr="00127405" w:rsidRDefault="00C402D8" w:rsidP="00127405">
      <w:pPr>
        <w:spacing w:line="440" w:lineRule="exact"/>
        <w:ind w:firstLineChars="250" w:firstLine="60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出示“</w:t>
      </w:r>
      <w:r w:rsidRPr="00127405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扛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” </w:t>
      </w:r>
      <w:r w:rsidR="00F307B8" w:rsidRPr="00127405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="00F307B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0A3F05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一起读好这个字。</w:t>
      </w:r>
    </w:p>
    <w:p w:rsidR="001023C1" w:rsidRPr="00127405" w:rsidRDefault="00F307B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6.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走，我们也去掰掰玉米，读读第一小节，谁来试试？指名读。（这只小猴子声音真响亮！你把字音都读准了，了不起！）我们一起来试一试。（捧读）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【第二自然段】</w:t>
      </w:r>
    </w:p>
    <w:p w:rsidR="00127405" w:rsidRDefault="0012740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1.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过渡：</w:t>
      </w:r>
      <w:r w:rsidR="000A3F05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小猴子扛着玉米，走啊走啊，来到了——（一棵桃树下）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  <w:r w:rsidR="0051668C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同桌互相读读一读第2小节</w:t>
      </w:r>
    </w:p>
    <w:p w:rsidR="00127405" w:rsidRDefault="0012740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2.</w:t>
      </w:r>
      <w:r w:rsidR="00F307B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小猴子看到的是这棵桃树吗？为什么？引出“满”，教学“满”。</w:t>
      </w:r>
    </w:p>
    <w:p w:rsidR="0051668C" w:rsidRPr="00127405" w:rsidRDefault="0012740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3.</w:t>
      </w:r>
      <w:r w:rsidR="0051668C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（满树的桃子）</w:t>
      </w:r>
      <w:r w:rsidR="00986F4E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表示树上的桃子很多。如果表示天上的星星很多可以说——满天的星星……</w:t>
      </w:r>
    </w:p>
    <w:p w:rsidR="00753C62" w:rsidRPr="00127405" w:rsidRDefault="00753C62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出示</w:t>
      </w:r>
      <w:r w:rsidRPr="00127405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扔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：这个字不仅是后鼻音还是翘舌音，谁再来读一读，</w:t>
      </w:r>
      <w:r w:rsidR="001F7843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一起读。谁来做一个扔的动作？（往低的地方扔）</w:t>
      </w:r>
    </w:p>
    <w:p w:rsidR="001F7843" w:rsidRPr="00127405" w:rsidRDefault="001F7843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摘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：这个字谁认识？你的翘舌音读得很准。谁再来读读？一起读。你还会摘什么？（摘星星、摘桃子、摘西瓜）</w:t>
      </w:r>
    </w:p>
    <w:p w:rsidR="001F7843" w:rsidRPr="00127405" w:rsidRDefault="00F3015F" w:rsidP="00127405">
      <w:pPr>
        <w:pStyle w:val="a6"/>
        <w:spacing w:line="440" w:lineRule="exact"/>
        <w:ind w:left="360" w:firstLineChars="0" w:firstLine="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生字宝宝回到句子里，谁还愿意读？（指名2</w:t>
      </w:r>
      <w:r w:rsidR="0070534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人读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）一起读！</w:t>
      </w:r>
    </w:p>
    <w:p w:rsidR="001023C1" w:rsidRPr="00127405" w:rsidRDefault="00F3015F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4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.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小男生们，让我们一边做动作一边读好这一小节吧！</w:t>
      </w:r>
      <w:r w:rsidR="0051668C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女孩子认真听哦，学会倾听在学习中也是非常重要的。真不错，男生读的好，女生听得认真。</w:t>
      </w:r>
    </w:p>
    <w:p w:rsidR="001023C1" w:rsidRPr="00127405" w:rsidRDefault="00F3015F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总结：（边贴板书）小猴子走到了——（一棵桃树下），看到——（又大又红的桃子），就——（扔了玉米，去摘桃子）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【第三自然段】</w:t>
      </w:r>
    </w:p>
    <w:p w:rsidR="00F307B8" w:rsidRPr="00127405" w:rsidRDefault="0012740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1.</w:t>
      </w:r>
      <w:r w:rsidR="00F3015F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摘了桃子的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小猴子</w:t>
      </w:r>
      <w:r w:rsidR="00F3015F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又走到了——一片瓜地里（引读）。谁想读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？</w:t>
      </w:r>
      <w:r w:rsidR="00F3015F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（出示第三小节）</w:t>
      </w:r>
    </w:p>
    <w:p w:rsidR="00F307B8" w:rsidRPr="00127405" w:rsidRDefault="0012740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2.</w:t>
      </w:r>
      <w:r w:rsidR="00F307B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（ppt出示瓜，这个字是——瓜。古时候的人啊也很喜欢吃瓜，看！古时候的瓜是这样写的，高高地藤上结了一个圆圆的瓜。比一比，这两个瓜字有什么不一样呢？）</w:t>
      </w:r>
    </w:p>
    <w:p w:rsidR="001023C1" w:rsidRPr="00127405" w:rsidRDefault="00F307B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谁来书空一下这个瓜字，拿出小手一起写一写。你还知道哪些瓜？</w:t>
      </w:r>
    </w:p>
    <w:p w:rsidR="00F3015F" w:rsidRPr="00127405" w:rsidRDefault="0012740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3.</w:t>
      </w:r>
      <w:r w:rsidR="00F307B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再读，</w:t>
      </w:r>
      <w:r w:rsidR="00B56DE2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其他小朋友一边听，一边找一找，这一小节中有哪些带有“扌”的字，找到以后圈出来。</w:t>
      </w:r>
    </w:p>
    <w:p w:rsidR="00B56DE2" w:rsidRPr="00127405" w:rsidRDefault="0012740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4.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根据回答板贴：捧、扔、摘</w:t>
      </w:r>
    </w:p>
    <w:p w:rsidR="0051668C" w:rsidRPr="00127405" w:rsidRDefault="0051668C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小猴子看到——满地的西瓜——又大又圆。</w:t>
      </w:r>
    </w:p>
    <w:p w:rsidR="0051668C" w:rsidRPr="00127405" w:rsidRDefault="0051668C" w:rsidP="00127405">
      <w:pPr>
        <w:pStyle w:val="a6"/>
        <w:spacing w:line="440" w:lineRule="exact"/>
        <w:ind w:leftChars="171" w:left="359" w:firstLineChars="50" w:firstLine="12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课文中还有两个像这样的词，你能找到么？一起读</w:t>
      </w:r>
    </w:p>
    <w:p w:rsidR="0051668C" w:rsidRPr="00127405" w:rsidRDefault="0051668C" w:rsidP="00127405">
      <w:pPr>
        <w:pStyle w:val="a6"/>
        <w:spacing w:line="440" w:lineRule="exact"/>
        <w:ind w:leftChars="171" w:left="359" w:firstLineChars="50" w:firstLine="12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像这样的词，你还知道哪些？</w:t>
      </w:r>
    </w:p>
    <w:p w:rsidR="001023C1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5.</w:t>
      </w:r>
      <w:r w:rsidR="00B56DE2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女孩子们，让我们一起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捧起书，读一读第三小节。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【四自然段】</w:t>
      </w:r>
    </w:p>
    <w:p w:rsidR="001023C1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1.摘到西瓜的小猴子又去干嘛了呢？谁能读一读第四小节？</w:t>
      </w:r>
    </w:p>
    <w:p w:rsidR="001023C1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2.咦，刚跑过去的是？（出示蹦蹦跳跳的小白兔）。老师想到了一首儿歌。拍手读儿歌：小白兔，白又白，两只耳朵竖起来，爱吃萝卜和青菜，蹦蹦跳跳真可爱！</w:t>
      </w:r>
    </w:p>
    <w:p w:rsidR="00C402D8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3.小白兔走路是——蹦蹦跳跳的。出示词语：蹦蹦跳跳。</w:t>
      </w:r>
      <w:r w:rsidR="00727EF1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谁来</w:t>
      </w:r>
      <w:r w:rsidR="00B56DE2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读。</w:t>
      </w:r>
      <w:r w:rsidR="0070534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教学“蹦”，让学生做做动作，说一说。小兔子蹦蹦跳跳的跑回课文中去了，谁来读一读这一小节。引出“追”，谁来读，教学 “追”字。</w:t>
      </w:r>
    </w:p>
    <w:p w:rsidR="001023C1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4.</w:t>
      </w:r>
      <w:r w:rsidRPr="00127405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小白兔蹦蹦跳跳地回到了课文中，让我们一起去追它吧！（引读第四小节）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【第五自然段】</w:t>
      </w:r>
    </w:p>
    <w:p w:rsidR="00D37456" w:rsidRPr="00127405" w:rsidRDefault="00127405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1.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小兔子跑进树林里，小猴子追到了吗？</w:t>
      </w:r>
      <w:r w:rsidR="0051668C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引读。比较进和近</w:t>
      </w:r>
    </w:p>
    <w:p w:rsidR="00541211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2.总结：小猴子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抱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着一个大西瓜往回走，看见一只小兔子_，就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扔了西瓜，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lastRenderedPageBreak/>
        <w:t>去追兔子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。小兔子跑进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一片树林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不见了，小猴子只好空着手回家去。</w:t>
      </w:r>
    </w:p>
    <w:p w:rsidR="001023C1" w:rsidRPr="00127405" w:rsidRDefault="00541211" w:rsidP="00127405">
      <w:pPr>
        <w:spacing w:line="44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四．</w:t>
      </w:r>
      <w:r w:rsidR="0012740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总结全文。</w:t>
      </w:r>
    </w:p>
    <w:p w:rsidR="001023C1" w:rsidRPr="00127405" w:rsidRDefault="00C402D8" w:rsidP="00127405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看板书总结：今天，我们不仅认识了这么多的生字宝宝，还认识了一只下山的小猴子。他先来到了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一块玉米地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，看到又大又多的玉米，就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掰了一个扛着往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前走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。他又走到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一棵桃树下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，看到又大又红的桃子，就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扔了玉米，去摘桃子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小猴子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捧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着桃子，走到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一片瓜地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，看到又大又圆的西瓜，就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扔了桃子，去摘西瓜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小猴子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抱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着一个大西瓜往回走，看见一只小兔子_，就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扔了西瓜，去追兔子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。小兔子跑进</w:t>
      </w:r>
      <w:r w:rsidRPr="00127405">
        <w:rPr>
          <w:rFonts w:asciiTheme="minorEastAsia" w:eastAsiaTheme="minorEastAsia" w:hAnsiTheme="minorEastAsia" w:hint="eastAsia"/>
          <w:iCs/>
          <w:color w:val="000000" w:themeColor="text1"/>
          <w:sz w:val="24"/>
          <w:u w:val="single"/>
        </w:rPr>
        <w:t>一片树林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不见了，小猴子只好空着手回家去。</w:t>
      </w:r>
    </w:p>
    <w:p w:rsidR="003C0ED6" w:rsidRPr="00127405" w:rsidRDefault="003C0ED6" w:rsidP="00127405">
      <w:pPr>
        <w:spacing w:line="440" w:lineRule="exact"/>
        <w:rPr>
          <w:rFonts w:asciiTheme="minorEastAsia" w:eastAsiaTheme="minorEastAsia" w:hAnsiTheme="minorEastAsia"/>
          <w:bCs/>
          <w:color w:val="000000" w:themeColor="text1"/>
          <w:sz w:val="24"/>
        </w:rPr>
      </w:pPr>
    </w:p>
    <w:p w:rsidR="001023C1" w:rsidRPr="00127405" w:rsidRDefault="00C402D8" w:rsidP="00127405">
      <w:pPr>
        <w:spacing w:line="440" w:lineRule="exac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127405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板书设计</w:t>
      </w:r>
      <w:r w:rsidR="00127405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：</w:t>
      </w:r>
    </w:p>
    <w:p w:rsidR="001023C1" w:rsidRPr="00127405" w:rsidRDefault="00C402D8" w:rsidP="00127405">
      <w:pPr>
        <w:spacing w:line="44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18.小猴子下山</w:t>
      </w:r>
    </w:p>
    <w:p w:rsidR="001023C1" w:rsidRPr="00127405" w:rsidRDefault="00541211" w:rsidP="00127405">
      <w:pPr>
        <w:spacing w:line="440" w:lineRule="exact"/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一块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玉米地   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又大又多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51668C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掰 扛</w:t>
      </w:r>
      <w:r w:rsidR="0051668C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走</w:t>
      </w:r>
    </w:p>
    <w:p w:rsidR="00541211" w:rsidRPr="00127405" w:rsidRDefault="00541211" w:rsidP="00127405">
      <w:pPr>
        <w:spacing w:line="440" w:lineRule="exact"/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一棵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桃树下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又大又红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51668C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扔 摘</w:t>
      </w:r>
    </w:p>
    <w:p w:rsidR="001023C1" w:rsidRPr="00127405" w:rsidRDefault="00541211" w:rsidP="00127405">
      <w:pPr>
        <w:spacing w:line="440" w:lineRule="exact"/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一片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瓜地</w:t>
      </w:r>
      <w:r w:rsidR="0051668C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里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又大又圆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C402D8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捧 扔 摘</w:t>
      </w:r>
    </w:p>
    <w:p w:rsidR="001023C1" w:rsidRPr="00127405" w:rsidRDefault="00C402D8" w:rsidP="00127405">
      <w:pPr>
        <w:spacing w:line="440" w:lineRule="exact"/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树林 </w:t>
      </w:r>
      <w:r w:rsidR="0051668C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里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</w:t>
      </w:r>
      <w:r w:rsidR="00541211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541211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541211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真可爱       </w:t>
      </w:r>
      <w:r w:rsidR="00D37456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541211"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127405">
        <w:rPr>
          <w:rFonts w:asciiTheme="minorEastAsia" w:eastAsiaTheme="minorEastAsia" w:hAnsiTheme="minorEastAsia" w:hint="eastAsia"/>
          <w:color w:val="000000" w:themeColor="text1"/>
          <w:sz w:val="24"/>
        </w:rPr>
        <w:t>抱 扔 追</w:t>
      </w:r>
    </w:p>
    <w:p w:rsidR="00705348" w:rsidRPr="00974C75" w:rsidRDefault="00705348" w:rsidP="00D37456">
      <w:pPr>
        <w:ind w:firstLineChars="350" w:firstLine="980"/>
        <w:rPr>
          <w:sz w:val="28"/>
        </w:rPr>
      </w:pPr>
      <w:bookmarkStart w:id="0" w:name="_GoBack"/>
      <w:bookmarkEnd w:id="0"/>
    </w:p>
    <w:sectPr w:rsidR="00705348" w:rsidRPr="00974C75" w:rsidSect="001023C1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2F" w:rsidRDefault="00961E2F" w:rsidP="001023C1">
      <w:r>
        <w:separator/>
      </w:r>
    </w:p>
  </w:endnote>
  <w:endnote w:type="continuationSeparator" w:id="0">
    <w:p w:rsidR="00961E2F" w:rsidRDefault="00961E2F" w:rsidP="0010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850"/>
    </w:sdtPr>
    <w:sdtEndPr/>
    <w:sdtContent>
      <w:p w:rsidR="00C402D8" w:rsidRDefault="00FC44CA">
        <w:pPr>
          <w:pStyle w:val="a3"/>
          <w:jc w:val="center"/>
        </w:pPr>
        <w:r>
          <w:fldChar w:fldCharType="begin"/>
        </w:r>
        <w:r w:rsidR="00C402D8">
          <w:instrText xml:space="preserve"> PAGE   \* MERGEFORMAT </w:instrText>
        </w:r>
        <w:r>
          <w:fldChar w:fldCharType="separate"/>
        </w:r>
        <w:r w:rsidR="00A854B2" w:rsidRPr="00A854B2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402D8" w:rsidRDefault="00C402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2F" w:rsidRDefault="00961E2F" w:rsidP="001023C1">
      <w:r>
        <w:separator/>
      </w:r>
    </w:p>
  </w:footnote>
  <w:footnote w:type="continuationSeparator" w:id="0">
    <w:p w:rsidR="00961E2F" w:rsidRDefault="00961E2F" w:rsidP="0010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367"/>
    <w:multiLevelType w:val="hybridMultilevel"/>
    <w:tmpl w:val="A796D790"/>
    <w:lvl w:ilvl="0" w:tplc="D6CAA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75DDD"/>
    <w:multiLevelType w:val="hybridMultilevel"/>
    <w:tmpl w:val="2E5E24D4"/>
    <w:lvl w:ilvl="0" w:tplc="D2B4C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661801"/>
    <w:multiLevelType w:val="hybridMultilevel"/>
    <w:tmpl w:val="930EEF0C"/>
    <w:lvl w:ilvl="0" w:tplc="752A5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1BC067"/>
    <w:multiLevelType w:val="singleLevel"/>
    <w:tmpl w:val="591BC067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62DA02F6"/>
    <w:multiLevelType w:val="hybridMultilevel"/>
    <w:tmpl w:val="6D00024A"/>
    <w:lvl w:ilvl="0" w:tplc="EF96D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5D19"/>
    <w:rsid w:val="00057213"/>
    <w:rsid w:val="00096CF9"/>
    <w:rsid w:val="000A3F05"/>
    <w:rsid w:val="000B7B40"/>
    <w:rsid w:val="001023C1"/>
    <w:rsid w:val="00127405"/>
    <w:rsid w:val="001674A6"/>
    <w:rsid w:val="001E46B9"/>
    <w:rsid w:val="001F7843"/>
    <w:rsid w:val="00216FB4"/>
    <w:rsid w:val="00217C23"/>
    <w:rsid w:val="00275203"/>
    <w:rsid w:val="003863AF"/>
    <w:rsid w:val="003A2FCE"/>
    <w:rsid w:val="003A6946"/>
    <w:rsid w:val="003C0ED6"/>
    <w:rsid w:val="003E3D6C"/>
    <w:rsid w:val="00472E41"/>
    <w:rsid w:val="004B476D"/>
    <w:rsid w:val="0051668C"/>
    <w:rsid w:val="00523D73"/>
    <w:rsid w:val="00533ABB"/>
    <w:rsid w:val="00540B80"/>
    <w:rsid w:val="00541211"/>
    <w:rsid w:val="005B0877"/>
    <w:rsid w:val="0060186E"/>
    <w:rsid w:val="0066397A"/>
    <w:rsid w:val="006906AE"/>
    <w:rsid w:val="006A7B53"/>
    <w:rsid w:val="00705348"/>
    <w:rsid w:val="00727EF1"/>
    <w:rsid w:val="00753C62"/>
    <w:rsid w:val="007924FD"/>
    <w:rsid w:val="007C2F6E"/>
    <w:rsid w:val="00934D1C"/>
    <w:rsid w:val="00961E2F"/>
    <w:rsid w:val="00974C75"/>
    <w:rsid w:val="00986F4E"/>
    <w:rsid w:val="009C6BE0"/>
    <w:rsid w:val="00A36C68"/>
    <w:rsid w:val="00A740CC"/>
    <w:rsid w:val="00A854B2"/>
    <w:rsid w:val="00AE09C5"/>
    <w:rsid w:val="00B36E02"/>
    <w:rsid w:val="00B56DE2"/>
    <w:rsid w:val="00BB1739"/>
    <w:rsid w:val="00BF39C6"/>
    <w:rsid w:val="00C402D8"/>
    <w:rsid w:val="00C6019B"/>
    <w:rsid w:val="00D37456"/>
    <w:rsid w:val="00D55D19"/>
    <w:rsid w:val="00D80239"/>
    <w:rsid w:val="00DA22C6"/>
    <w:rsid w:val="00E00654"/>
    <w:rsid w:val="00E17336"/>
    <w:rsid w:val="00F1066B"/>
    <w:rsid w:val="00F1256B"/>
    <w:rsid w:val="00F15509"/>
    <w:rsid w:val="00F3015F"/>
    <w:rsid w:val="00F307B8"/>
    <w:rsid w:val="00F52C0D"/>
    <w:rsid w:val="00F9454C"/>
    <w:rsid w:val="00FA314E"/>
    <w:rsid w:val="00FB0CD8"/>
    <w:rsid w:val="00FC0440"/>
    <w:rsid w:val="00FC44CA"/>
    <w:rsid w:val="07CC63C3"/>
    <w:rsid w:val="14CD3A2A"/>
    <w:rsid w:val="15460D93"/>
    <w:rsid w:val="1B5F5B7F"/>
    <w:rsid w:val="1DFB292D"/>
    <w:rsid w:val="2BE51132"/>
    <w:rsid w:val="39FC240F"/>
    <w:rsid w:val="3C54576C"/>
    <w:rsid w:val="41605922"/>
    <w:rsid w:val="41C37891"/>
    <w:rsid w:val="451A6122"/>
    <w:rsid w:val="4C7A6367"/>
    <w:rsid w:val="5B1216C7"/>
    <w:rsid w:val="5F832463"/>
    <w:rsid w:val="61AB5884"/>
    <w:rsid w:val="6352637C"/>
    <w:rsid w:val="63E87AE1"/>
    <w:rsid w:val="6AE606D8"/>
    <w:rsid w:val="6B226394"/>
    <w:rsid w:val="73295111"/>
    <w:rsid w:val="76A91B42"/>
    <w:rsid w:val="7744098C"/>
    <w:rsid w:val="7AE4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C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0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023C1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23C1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B36E02"/>
    <w:rPr>
      <w:sz w:val="18"/>
      <w:szCs w:val="18"/>
    </w:rPr>
  </w:style>
  <w:style w:type="character" w:customStyle="1" w:styleId="Char1">
    <w:name w:val="批注框文本 Char"/>
    <w:basedOn w:val="a0"/>
    <w:link w:val="a5"/>
    <w:rsid w:val="00B36E02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72E41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74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11</cp:revision>
  <dcterms:created xsi:type="dcterms:W3CDTF">2019-03-19T04:05:00Z</dcterms:created>
  <dcterms:modified xsi:type="dcterms:W3CDTF">2019-05-31T07:57:00Z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