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21.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爱因斯坦和小女孩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第一课时</w:t>
      </w:r>
    </w:p>
    <w:p>
      <w:pPr>
        <w:spacing w:after="0" w:line="460" w:lineRule="exact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溧阳市天目湖中心小学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陈赟</w:t>
      </w:r>
    </w:p>
    <w:p>
      <w:pPr>
        <w:spacing w:after="0" w:line="46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教学目标：</w:t>
      </w:r>
    </w:p>
    <w:p>
      <w:pPr>
        <w:spacing w:after="0" w:line="460" w:lineRule="exact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读通读顺重要的句子，并能正确流利地朗读课文。</w:t>
      </w:r>
    </w:p>
    <w:p>
      <w:pPr>
        <w:spacing w:after="0" w:line="460" w:lineRule="exact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按时间顺序，理清文章的脉络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学会概括文章的主要内容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after="0" w:line="46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教学重难点：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1.学会本课的生字新词，正确流利地朗读课文。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2.理清文章的脉络，学会概括文章的主要内容。</w:t>
      </w:r>
    </w:p>
    <w:p>
      <w:pPr>
        <w:spacing w:after="0" w:line="46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教学过程：</w:t>
      </w:r>
    </w:p>
    <w:p>
      <w:pPr>
        <w:spacing w:after="0" w:line="46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一、新课导入</w:t>
      </w:r>
      <w:bookmarkStart w:id="0" w:name="_GoBack"/>
      <w:bookmarkEnd w:id="0"/>
    </w:p>
    <w:p>
      <w:pPr>
        <w:spacing w:after="0" w:line="460" w:lineRule="exact"/>
        <w:ind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今天我们学习一篇新的课文，一起读课题《爱因斯坦和小女孩》。提到爱因斯坦，说说你对他的了解。</w:t>
      </w:r>
    </w:p>
    <w:p>
      <w:pPr>
        <w:spacing w:after="0" w:line="460" w:lineRule="exac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老师课前收集了一些，出示课件：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  <w:t>有人说他是一位造物者。著名物理学家杨振宁说20世纪物理学的三大贡献中，两个半都是爱因斯坦的。《环球邮报》面向全球评选千年百位世界名人，他名列第一。去年10月科学家宣布，人类首次探测到引力波，而爱因斯坦在百年之前就提出了这样的预言。</w:t>
      </w:r>
    </w:p>
    <w:p>
      <w:pPr>
        <w:spacing w:after="0" w:line="460" w:lineRule="exact"/>
        <w:ind w:firstLine="48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听了这些介绍，说说你的感受。出示爱因斯坦头像。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预设：生回答：爱因斯坦十分伟大。  板书：伟大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是啊，这是一个多么伟大的人啊，可是有个小女孩却不这样认为，她认为爱因斯坦并不伟大，这是为什么呢？</w:t>
      </w:r>
    </w:p>
    <w:p>
      <w:pPr>
        <w:spacing w:after="0" w:line="460" w:lineRule="exac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二、初读课文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1.打开语文书123页，放声再去读读课文，读准字音，读通句子，难读的地方多读几遍。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2.检查预习情况。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文章很长，要想读好课文，就必须先解决文中的生字词。你在读的时候，有没有哪个词很难，相要提醒大家注意的呢？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预设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1.第二小节的蓄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师：你知道“蓄”是什么意思吗？出示蓄的象形字：上面的草字头代表牲畜的草料，中间的玄表示做衣服的蚕丝，下面的田表示粮食。古人把这些生活的必需品留下来，以备不时之需。谁能用“蓄”组个词？</w:t>
      </w:r>
    </w:p>
    <w:p>
      <w:pPr>
        <w:numPr>
          <w:ilvl w:val="0"/>
          <w:numId w:val="0"/>
        </w:num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预设：生回答：储蓄。师：把钱留下来。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这里是把胡子留下来。请同学读一读这句话。这句话中还有一个字需要注意的--撮。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请同学读准字音：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撮</w:t>
      </w:r>
      <w:r>
        <w:rPr>
          <w:rFonts w:hint="eastAsia" w:ascii="宋体" w:hAnsi="宋体" w:eastAsia="宋体" w:cs="宋体"/>
          <w:sz w:val="24"/>
          <w:szCs w:val="24"/>
        </w:rPr>
        <w:t>字我们在上册第12课《桂花雨》中学过：“母亲洗净双手，撮一点桂花放在水晶盘中</w:t>
      </w:r>
      <w:r>
        <w:rPr>
          <w:rFonts w:ascii="宋体" w:hAnsi="宋体" w:eastAsia="宋体" w:cs="宋体"/>
          <w:sz w:val="24"/>
          <w:szCs w:val="24"/>
        </w:rPr>
        <w:t>……</w:t>
      </w:r>
      <w:r>
        <w:rPr>
          <w:rFonts w:hint="eastAsia" w:ascii="宋体" w:hAnsi="宋体" w:eastAsia="宋体" w:cs="宋体"/>
          <w:sz w:val="24"/>
          <w:szCs w:val="24"/>
        </w:rPr>
        <w:t>”请同学读这个句子，同一个字在这两处出现，意思相同吗？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pict>
          <v:shape id="_x0000_s1027" o:spid="_x0000_s1027" o:spt="202" type="#_x0000_t202" style="position:absolute;left:0pt;margin-left:79.5pt;margin-top:0.25pt;height:21.75pt;width:33.9pt;z-index:251660288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cu</w:t>
                  </w:r>
                  <w:r>
                    <w:rPr>
                      <w:rFonts w:hint="eastAsia" w:ascii="微软雅黑" w:hAnsi="微软雅黑" w:cs="Tahoma"/>
                    </w:rPr>
                    <w:t>ō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z w:val="24"/>
          <w:szCs w:val="24"/>
        </w:rPr>
        <w:pict>
          <v:shape id="_x0000_s1026" o:spid="_x0000_s1026" o:spt="87" type="#_x0000_t87" style="position:absolute;left:0pt;margin-left:72.75pt;margin-top:4.75pt;height:36.75pt;width:9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sz w:val="24"/>
          <w:szCs w:val="24"/>
        </w:rPr>
        <w:t>出示：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撮       ：用手指捏取细碎的东西。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pict>
          <v:shape id="_x0000_s1028" o:spid="_x0000_s1028" o:spt="202" type="#_x0000_t202" style="position:absolute;left:0pt;margin-left:79.5pt;margin-top:-0.25pt;height:21.75pt;width:33.9pt;z-index:251661312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zu</w:t>
                  </w:r>
                  <w:r>
                    <w:rPr>
                      <w:rFonts w:hint="eastAsia" w:ascii="微软雅黑" w:hAnsi="微软雅黑" w:cs="Tahoma"/>
                    </w:rPr>
                    <w:t>ǒ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 xml:space="preserve">               ：量词，用于一丛丛毛发。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这个字有两个读音，看一看后面的注释，说说你的发现。师总结：多音字可以根据意思来选择正确的读音。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再请同学读读这句话。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预设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裹</w:t>
      </w:r>
    </w:p>
    <w:p>
      <w:pPr>
        <w:numPr>
          <w:ilvl w:val="0"/>
          <w:numId w:val="0"/>
        </w:num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如何记住这个字的字形？和它相似的字有哪些？（衷、哀、衰）</w:t>
      </w:r>
    </w:p>
    <w:p>
      <w:pPr>
        <w:numPr>
          <w:ilvl w:val="0"/>
          <w:numId w:val="0"/>
        </w:num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衣服明明是穿的，为何用裹呢？</w:t>
      </w:r>
    </w:p>
    <w:p>
      <w:pPr>
        <w:numPr>
          <w:ilvl w:val="0"/>
          <w:numId w:val="0"/>
        </w:num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预设：生回答：因为衣服又肥又长。</w:t>
      </w:r>
    </w:p>
    <w:p>
      <w:pPr>
        <w:numPr>
          <w:ilvl w:val="0"/>
          <w:numId w:val="0"/>
        </w:num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师：衣服不合身，你从这里读出一个怎样的爱因斯坦？</w:t>
      </w:r>
    </w:p>
    <w:p>
      <w:pPr>
        <w:numPr>
          <w:ilvl w:val="0"/>
          <w:numId w:val="0"/>
        </w:num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师总结：看，我们扣住他穿着的特点，就读出了一位衣衫不整的爱因斯坦。（板书：扣特点知人）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预设3.</w:t>
      </w:r>
      <w:r>
        <w:rPr>
          <w:rFonts w:hint="eastAsia" w:ascii="宋体" w:hAnsi="宋体" w:eastAsia="宋体" w:cs="宋体"/>
          <w:sz w:val="24"/>
          <w:szCs w:val="24"/>
        </w:rPr>
        <w:t>一塌糊涂，纠正读音tā，不读tà。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出示爱因斯坦的书房，一个字（乱），两个字（很乱），四个字（一塌糊涂）。一起来读读这句话。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预设4.呵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文中这种类型的字还有很多呢，出示“嘿、嘛、噢、呵”。找同学读读，说说这些字有什么共同点吗？（都是口字旁，语气词，书写）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可别小看这些语气词，读好它能帮我们更好的了解课文，走进人物的内心世界。出示这四个句子，请学生起来读，要读出语气词的味道来。</w:t>
      </w:r>
    </w:p>
    <w:p>
      <w:pPr>
        <w:numPr>
          <w:ilvl w:val="0"/>
          <w:numId w:val="1"/>
        </w:numPr>
        <w:spacing w:after="0" w:line="460" w:lineRule="exact"/>
        <w:jc w:val="both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  <w:t>再读课文</w:t>
      </w:r>
    </w:p>
    <w:p>
      <w:pPr>
        <w:numPr>
          <w:ilvl w:val="0"/>
          <w:numId w:val="0"/>
        </w:numPr>
        <w:spacing w:after="0" w:line="460" w:lineRule="exact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读准了这些生字词，相信你能更好的读好课文。下面请选择你最感兴趣的小节读给同桌听听，如果他读得好，就在那一小节前面画一颗五角星。</w:t>
      </w:r>
    </w:p>
    <w:p>
      <w:pPr>
        <w:numPr>
          <w:ilvl w:val="0"/>
          <w:numId w:val="0"/>
        </w:numPr>
        <w:spacing w:after="0" w:line="460" w:lineRule="exact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1.同桌互读。</w:t>
      </w:r>
    </w:p>
    <w:p>
      <w:pPr>
        <w:numPr>
          <w:ilvl w:val="0"/>
          <w:numId w:val="0"/>
        </w:numPr>
        <w:spacing w:after="0" w:line="460" w:lineRule="exact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2.交流分享。</w:t>
      </w:r>
    </w:p>
    <w:p>
      <w:pPr>
        <w:numPr>
          <w:ilvl w:val="0"/>
          <w:numId w:val="0"/>
        </w:numPr>
        <w:spacing w:after="0" w:line="460" w:lineRule="exact"/>
        <w:ind w:firstLine="480" w:firstLineChars="200"/>
        <w:jc w:val="both"/>
        <w:rPr>
          <w:rFonts w:hint="eastAsia" w:ascii="宋体" w:hAnsi="宋体" w:eastAsia="宋体" w:cs="宋体"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预设一：第二小节。</w:t>
      </w:r>
      <w:r>
        <w:rPr>
          <w:rFonts w:hint="eastAsia" w:ascii="宋体" w:hAnsi="宋体" w:eastAsia="宋体" w:cs="宋体"/>
          <w:i/>
          <w:iCs/>
          <w:sz w:val="24"/>
          <w:szCs w:val="24"/>
          <w:u w:val="single"/>
          <w:lang w:val="en-US" w:eastAsia="zh-CN"/>
        </w:rPr>
        <w:t>趿拉</w:t>
      </w:r>
    </w:p>
    <w:p>
      <w:pPr>
        <w:numPr>
          <w:ilvl w:val="0"/>
          <w:numId w:val="0"/>
        </w:num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师：说说你的理解。这里有个词“趿拉”，怎么理解？你什么时候会趿拉着拖鞋？ 生回答。</w:t>
      </w:r>
    </w:p>
    <w:p>
      <w:pPr>
        <w:numPr>
          <w:ilvl w:val="0"/>
          <w:numId w:val="0"/>
        </w:num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师总结：你看，我们联系生活，也可以懂词语的意思。</w:t>
      </w:r>
    </w:p>
    <w:p>
      <w:pPr>
        <w:numPr>
          <w:ilvl w:val="0"/>
          <w:numId w:val="0"/>
        </w:numPr>
        <w:spacing w:after="0" w:line="460" w:lineRule="exact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预设二：第四小节。</w:t>
      </w:r>
      <w:r>
        <w:rPr>
          <w:rFonts w:hint="eastAsia" w:ascii="宋体" w:hAnsi="宋体" w:eastAsia="宋体" w:cs="宋体"/>
          <w:i/>
          <w:sz w:val="24"/>
          <w:szCs w:val="24"/>
          <w:u w:val="single"/>
        </w:rPr>
        <w:t>他仍是衣衫不整，仍是一面踱步一面埋头沉思。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踱步。怎么走就叫踱步？请学生走走看。我们看看文中这句话，再来评价一下这位同学走得对吗？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预设：生回答：因为要埋头沉思，所以要走得慢。师总结：是呀，慢步易于思考。看，我们联系句子就能准确理解一个词语的意思了。齐读这句话。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i/>
          <w:iCs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预设三：第五小节。</w:t>
      </w:r>
      <w:r>
        <w:rPr>
          <w:rFonts w:hint="eastAsia" w:ascii="宋体" w:hAnsi="宋体" w:eastAsia="宋体" w:cs="宋体"/>
          <w:i/>
          <w:iCs/>
          <w:sz w:val="24"/>
          <w:szCs w:val="24"/>
          <w:u w:val="single"/>
          <w:lang w:eastAsia="zh-CN"/>
        </w:rPr>
        <w:t>两手一摊，肩膀一耸，冲小姑娘做了个鬼脸。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你来表演一下，做做看。</w:t>
      </w:r>
    </w:p>
    <w:p>
      <w:pPr>
        <w:spacing w:after="0" w:line="460" w:lineRule="exact"/>
        <w:ind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预设四：第六小节。你为什么要选择这一小节呢？（办公室真的是太乱了。）</w:t>
      </w:r>
    </w:p>
    <w:p>
      <w:pPr>
        <w:spacing w:after="0" w:line="46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读课文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思考：</w:t>
      </w:r>
      <w:r>
        <w:rPr>
          <w:rFonts w:hint="eastAsia" w:ascii="宋体" w:hAnsi="宋体" w:eastAsia="宋体" w:cs="宋体"/>
          <w:sz w:val="24"/>
          <w:szCs w:val="24"/>
        </w:rPr>
        <w:t>快速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浏览</w:t>
      </w:r>
      <w:r>
        <w:rPr>
          <w:rFonts w:hint="eastAsia" w:ascii="宋体" w:hAnsi="宋体" w:eastAsia="宋体" w:cs="宋体"/>
          <w:sz w:val="24"/>
          <w:szCs w:val="24"/>
        </w:rPr>
        <w:t>课文，找出课文中主要写了爱因斯坦和小女孩几次相遇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？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预设：生回答：</w:t>
      </w:r>
      <w:r>
        <w:rPr>
          <w:rFonts w:hint="eastAsia" w:ascii="宋体" w:hAnsi="宋体" w:eastAsia="宋体" w:cs="宋体"/>
          <w:sz w:val="24"/>
          <w:szCs w:val="24"/>
        </w:rPr>
        <w:t>课文中主要写了爱因斯坦和小女孩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次相遇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。第一次是不小心撞上的（出示：无意相撞），第二次是遇上（出示：偶然相遇），第三次是爱因斯坦专门等小女孩的（出示：特意等待）。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师：从此，小女孩每天都会到爱因斯坦的工作室去坐一坐（出示：经常相处）。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2.师追问：你是怎么这么快发现的？（提示：看一看每次相遇时文中都出现了什么？） 生：时间。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师相机出示表示时间的词语：1940年的一天下午......第二天......第三天下午......从此......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师总结：我们抓住了时间，就能很快的理清事情发展的顺序。（板书：抓时间理序）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请你根据时间段将文章划分成四个段落，并在相应的位置上做好笔记。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3.随着时间的推移，刚开始是“撞，遇”，到后来的“等，坐”，你又有什么发现？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预设：生回答：小女孩慢慢和爱因斯坦亲密起来的。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师：这就是他们相识，相处的过程。（板书：相识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相处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他们越来越亲近了，那么在他们相识、相处的过程中，他们都做些什么呢？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预设：生回答：小姑娘教爱因斯坦穿衣，整理房间；爱因斯坦教小女孩做数学作业。（板书：教）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师：那么借助板书，谁能来说一说课文的主要内容？先和同桌说说。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生交流。</w:t>
      </w:r>
    </w:p>
    <w:p>
      <w:pPr>
        <w:spacing w:after="0" w:line="460" w:lineRule="exact"/>
        <w:ind w:firstLine="465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师总结：同学们，我们抓住了主要人物，又概括出关键事件，就可以说出课文的主要内容。再回想一下这个过程。</w:t>
      </w:r>
    </w:p>
    <w:p>
      <w:pPr>
        <w:numPr>
          <w:ilvl w:val="0"/>
          <w:numId w:val="0"/>
        </w:numPr>
        <w:spacing w:after="0" w:line="460" w:lineRule="exact"/>
        <w:ind w:leftChars="0"/>
        <w:jc w:val="both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  <w:t>五、回顾生字</w:t>
      </w:r>
    </w:p>
    <w:p>
      <w:pPr>
        <w:numPr>
          <w:ilvl w:val="0"/>
          <w:numId w:val="0"/>
        </w:numPr>
        <w:spacing w:after="0" w:line="460" w:lineRule="exact"/>
        <w:ind w:leftChars="0"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究竟他是不是最伟大的人，下节课我们再探讨。下面我们来看这两个生字。</w:t>
      </w:r>
    </w:p>
    <w:p>
      <w:pPr>
        <w:numPr>
          <w:ilvl w:val="0"/>
          <w:numId w:val="0"/>
        </w:numPr>
        <w:spacing w:after="0" w:line="460" w:lineRule="exact"/>
        <w:ind w:leftChars="0"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132080</wp:posOffset>
            </wp:positionV>
            <wp:extent cx="487045" cy="487045"/>
            <wp:effectExtent l="0" t="0" r="8255" b="8255"/>
            <wp:wrapNone/>
            <wp:docPr id="17411" name="图片 1" descr="b67c356c456964697b5dea89dbde5559e_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图片 1" descr="b67c356c456964697b5dea89dbde5559e_1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163830</wp:posOffset>
            </wp:positionV>
            <wp:extent cx="434340" cy="434975"/>
            <wp:effectExtent l="0" t="0" r="3810" b="3175"/>
            <wp:wrapNone/>
            <wp:docPr id="17412" name="图片 2" descr="b092afa3d7ff942f9903600ca6898a096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图片 2" descr="b092afa3d7ff942f9903600ca6898a096_1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after="0" w:line="460" w:lineRule="exact"/>
        <w:ind w:leftChars="0"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spacing w:after="0" w:line="460" w:lineRule="exact"/>
        <w:ind w:leftChars="0"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师：观察这两个字有什么共同点（都是上中下结构）</w:t>
      </w:r>
    </w:p>
    <w:p>
      <w:pPr>
        <w:numPr>
          <w:ilvl w:val="0"/>
          <w:numId w:val="0"/>
        </w:numPr>
        <w:spacing w:after="0" w:line="460" w:lineRule="exact"/>
        <w:ind w:leftChars="0" w:firstLine="48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师范写，生描红，再各写一个。</w:t>
      </w:r>
    </w:p>
    <w:p>
      <w:pPr>
        <w:numPr>
          <w:ilvl w:val="0"/>
          <w:numId w:val="2"/>
        </w:numPr>
        <w:spacing w:after="0" w:line="460" w:lineRule="exact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u w:val="none"/>
          <w:lang w:val="en-US" w:eastAsia="zh-CN"/>
        </w:rPr>
        <w:t>板书</w:t>
      </w:r>
    </w:p>
    <w:p>
      <w:pPr>
        <w:numPr>
          <w:ilvl w:val="0"/>
          <w:numId w:val="3"/>
        </w:numPr>
        <w:spacing w:after="0" w:line="460" w:lineRule="exact"/>
        <w:ind w:firstLine="2400" w:firstLineChars="10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sz w:val="24"/>
        </w:rPr>
        <w:pict>
          <v:line id="_x0000_s1030" o:spid="_x0000_s1030" o:spt="20" style="position:absolute;left:0pt;flip:x;margin-left:205.2pt;margin-top:19.55pt;height:17.25pt;width:21pt;z-index:25166540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24"/>
        </w:rPr>
        <w:pict>
          <v:line id="_x0000_s1029" o:spid="_x0000_s1029" o:spt="20" style="position:absolute;left:0pt;margin-left:158.7pt;margin-top:22.55pt;height:14.25pt;width:32.25pt;z-index:251664384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hint="eastAsia" w:ascii="宋体" w:hAnsi="宋体" w:eastAsia="宋体" w:cs="宋体"/>
          <w:sz w:val="24"/>
          <w:szCs w:val="24"/>
        </w:rPr>
        <w:t>爱因斯坦和小女孩</w:t>
      </w:r>
    </w:p>
    <w:p>
      <w:pPr>
        <w:numPr>
          <w:ilvl w:val="0"/>
          <w:numId w:val="0"/>
        </w:numPr>
        <w:spacing w:after="0" w:line="46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教              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抓时间理序</w:t>
      </w:r>
    </w:p>
    <w:p>
      <w:pPr>
        <w:numPr>
          <w:ilvl w:val="0"/>
          <w:numId w:val="0"/>
        </w:numPr>
        <w:spacing w:after="0" w:line="460" w:lineRule="exact"/>
        <w:ind w:leftChars="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i w:val="0"/>
          <w:iCs w:val="0"/>
          <w:color w:val="FF0000"/>
          <w:sz w:val="24"/>
          <w:szCs w:val="24"/>
          <w:u w:val="none"/>
          <w:lang w:val="en-US" w:eastAsia="zh-CN"/>
        </w:rPr>
        <w:t>扣特点知人</w:t>
      </w:r>
    </w:p>
    <w:p>
      <w:pPr>
        <w:numPr>
          <w:ilvl w:val="0"/>
          <w:numId w:val="0"/>
        </w:numPr>
        <w:spacing w:after="0" w:line="460" w:lineRule="exact"/>
        <w:ind w:leftChars="0"/>
        <w:jc w:val="both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 xml:space="preserve">                        相识       相处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F922B1"/>
    <w:multiLevelType w:val="singleLevel"/>
    <w:tmpl w:val="C0F922B1"/>
    <w:lvl w:ilvl="0" w:tentative="0">
      <w:start w:val="2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318D4C"/>
    <w:multiLevelType w:val="singleLevel"/>
    <w:tmpl w:val="47318D4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C556C3A"/>
    <w:multiLevelType w:val="singleLevel"/>
    <w:tmpl w:val="4C556C3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C3AF1"/>
    <w:rsid w:val="00323B43"/>
    <w:rsid w:val="003D37D8"/>
    <w:rsid w:val="00426133"/>
    <w:rsid w:val="004358AB"/>
    <w:rsid w:val="007641B5"/>
    <w:rsid w:val="008B7726"/>
    <w:rsid w:val="00D31D50"/>
    <w:rsid w:val="00F201DB"/>
    <w:rsid w:val="04463EFB"/>
    <w:rsid w:val="08F8706E"/>
    <w:rsid w:val="0A002E86"/>
    <w:rsid w:val="0AED5009"/>
    <w:rsid w:val="12383D5A"/>
    <w:rsid w:val="13C20E79"/>
    <w:rsid w:val="178A02B9"/>
    <w:rsid w:val="1FA3607E"/>
    <w:rsid w:val="238A12A2"/>
    <w:rsid w:val="324963CC"/>
    <w:rsid w:val="33557B58"/>
    <w:rsid w:val="347F4123"/>
    <w:rsid w:val="3B4B0A8D"/>
    <w:rsid w:val="430C0347"/>
    <w:rsid w:val="44AB77C5"/>
    <w:rsid w:val="47532C08"/>
    <w:rsid w:val="674414B5"/>
    <w:rsid w:val="720D55F5"/>
    <w:rsid w:val="7CE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655</Characters>
  <Lines>5</Lines>
  <Paragraphs>1</Paragraphs>
  <TotalTime>0</TotalTime>
  <ScaleCrop>false</ScaleCrop>
  <LinksUpToDate>false</LinksUpToDate>
  <CharactersWithSpaces>768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lysxycf</cp:lastModifiedBy>
  <dcterms:modified xsi:type="dcterms:W3CDTF">2018-07-11T08:46:49Z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